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Override PartName="/customXml/itemProps1.xml" ContentType="application/vnd.openxmlformats-officedocument.customXmlProperties+xml"/>
  <Default Extension="rels" ContentType="application/vnd.openxmlformats-package.relationship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Default Extension="jpeg" ContentType="image/jpeg"/>
  <Override PartName="/word/footer2.xml" ContentType="application/vnd.openxmlformats-officedocument.wordprocessingml.footer+xml"/>
  <Default Extension="png" ContentType="image/png"/>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E92299" w:rsidRDefault="00E92299">
      <w:r>
        <w:t>Name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t xml:space="preserve"> Period</w:t>
      </w:r>
      <w:r>
        <w:rPr>
          <w:u w:val="single"/>
        </w:rPr>
        <w:tab/>
      </w:r>
      <w:r>
        <w:rPr>
          <w:u w:val="single"/>
        </w:rPr>
        <w:tab/>
      </w:r>
      <w:r>
        <w:rPr>
          <w:u w:val="single"/>
        </w:rPr>
        <w:tab/>
      </w:r>
      <w:r>
        <w:rPr>
          <w:u w:val="single"/>
        </w:rPr>
        <w:tab/>
      </w:r>
    </w:p>
    <w:p w:rsidR="00E92299" w:rsidRDefault="00E92299"/>
    <w:p w:rsidR="00E92299" w:rsidRPr="00E92299" w:rsidRDefault="00E92299" w:rsidP="00E92299">
      <w:pPr>
        <w:pBdr>
          <w:top w:val="thinThickSmallGap" w:sz="36" w:space="1" w:color="auto"/>
        </w:pBdr>
        <w:jc w:val="center"/>
        <w:rPr>
          <w:b/>
        </w:rPr>
      </w:pPr>
    </w:p>
    <w:p w:rsidR="00E92299" w:rsidRDefault="00E92299" w:rsidP="00E92299">
      <w:pPr>
        <w:jc w:val="center"/>
        <w:rPr>
          <w:b/>
          <w:sz w:val="44"/>
        </w:rPr>
      </w:pPr>
      <w:r>
        <w:rPr>
          <w:b/>
          <w:sz w:val="44"/>
        </w:rPr>
        <w:t>PEDIGREE STUDIES</w:t>
      </w:r>
    </w:p>
    <w:p w:rsidR="00E92299" w:rsidRDefault="00E92299" w:rsidP="00E92299">
      <w:pPr>
        <w:pBdr>
          <w:bottom w:val="thinThickSmallGap" w:sz="36" w:space="1" w:color="auto"/>
        </w:pBdr>
      </w:pPr>
    </w:p>
    <w:p w:rsidR="00E92299" w:rsidRDefault="00E92299" w:rsidP="00E92299"/>
    <w:p w:rsidR="00E92299" w:rsidRDefault="00E92299" w:rsidP="00350FCF">
      <w:pPr>
        <w:pBdr>
          <w:top w:val="double" w:sz="18" w:space="1" w:color="auto"/>
          <w:left w:val="double" w:sz="18" w:space="4" w:color="auto"/>
          <w:bottom w:val="double" w:sz="18" w:space="1" w:color="auto"/>
          <w:right w:val="double" w:sz="18" w:space="4" w:color="auto"/>
        </w:pBdr>
      </w:pPr>
    </w:p>
    <w:p w:rsidR="00E92299" w:rsidRDefault="00E92299" w:rsidP="00350FCF">
      <w:pPr>
        <w:pBdr>
          <w:top w:val="double" w:sz="18" w:space="1" w:color="auto"/>
          <w:left w:val="double" w:sz="18" w:space="4" w:color="auto"/>
          <w:bottom w:val="double" w:sz="18" w:space="1" w:color="auto"/>
          <w:right w:val="double" w:sz="18" w:space="4" w:color="auto"/>
        </w:pBdr>
      </w:pPr>
      <w:r>
        <w:t xml:space="preserve">Pedigrees are not reserved for show dogs and </w:t>
      </w:r>
      <w:proofErr w:type="gramStart"/>
      <w:r>
        <w:t>race horses</w:t>
      </w:r>
      <w:proofErr w:type="gramEnd"/>
      <w:r>
        <w:t>.  All living things, including humans, have pedigrees.  A pedigree is a diagram that shows the occurrence and appearance, or phenotype, of a particular genetic trait from one generation to the next in a family.  Genotypes for individuals in a pedigree usually can be determined with an understanding of inheritance and probability.</w:t>
      </w:r>
    </w:p>
    <w:p w:rsidR="00E92299" w:rsidRDefault="00E92299" w:rsidP="00350FCF">
      <w:pPr>
        <w:pBdr>
          <w:top w:val="double" w:sz="18" w:space="1" w:color="auto"/>
          <w:left w:val="double" w:sz="18" w:space="4" w:color="auto"/>
          <w:bottom w:val="double" w:sz="18" w:space="1" w:color="auto"/>
          <w:right w:val="double" w:sz="18" w:space="4" w:color="auto"/>
        </w:pBdr>
      </w:pPr>
    </w:p>
    <w:p w:rsidR="00E92299" w:rsidRDefault="00E92299" w:rsidP="00350FCF">
      <w:pPr>
        <w:pBdr>
          <w:top w:val="double" w:sz="18" w:space="1" w:color="auto"/>
          <w:left w:val="double" w:sz="18" w:space="4" w:color="auto"/>
          <w:bottom w:val="double" w:sz="18" w:space="1" w:color="auto"/>
          <w:right w:val="double" w:sz="18" w:space="4" w:color="auto"/>
        </w:pBdr>
      </w:pPr>
      <w:r>
        <w:t>In this investigation, you will</w:t>
      </w:r>
    </w:p>
    <w:p w:rsidR="00E92299" w:rsidRDefault="00E92299" w:rsidP="00350FCF">
      <w:pPr>
        <w:pBdr>
          <w:top w:val="double" w:sz="18" w:space="1" w:color="auto"/>
          <w:left w:val="double" w:sz="18" w:space="4" w:color="auto"/>
          <w:bottom w:val="double" w:sz="18" w:space="1" w:color="auto"/>
          <w:right w:val="double" w:sz="18" w:space="4" w:color="auto"/>
        </w:pBdr>
      </w:pPr>
      <w:r>
        <w:tab/>
        <w:t>(a</w:t>
      </w:r>
      <w:proofErr w:type="gramStart"/>
      <w:r>
        <w:t>)  learn</w:t>
      </w:r>
      <w:proofErr w:type="gramEnd"/>
      <w:r>
        <w:t xml:space="preserve"> the meaning of all symbols and lines that are used in a pedigree.</w:t>
      </w:r>
    </w:p>
    <w:p w:rsidR="00E92299" w:rsidRDefault="00E92299" w:rsidP="00350FCF">
      <w:pPr>
        <w:pBdr>
          <w:top w:val="double" w:sz="18" w:space="1" w:color="auto"/>
          <w:left w:val="double" w:sz="18" w:space="4" w:color="auto"/>
          <w:bottom w:val="double" w:sz="18" w:space="1" w:color="auto"/>
          <w:right w:val="double" w:sz="18" w:space="4" w:color="auto"/>
        </w:pBdr>
      </w:pPr>
      <w:r>
        <w:tab/>
        <w:t>(b</w:t>
      </w:r>
      <w:proofErr w:type="gramStart"/>
      <w:r>
        <w:t>)  calculate</w:t>
      </w:r>
      <w:proofErr w:type="gramEnd"/>
      <w:r>
        <w:t xml:space="preserve"> expected genotypes for all individuals shown in pedigrees.</w:t>
      </w:r>
    </w:p>
    <w:p w:rsidR="00E92299" w:rsidRDefault="00E92299" w:rsidP="00350FCF">
      <w:pPr>
        <w:pBdr>
          <w:top w:val="double" w:sz="18" w:space="1" w:color="auto"/>
          <w:left w:val="double" w:sz="18" w:space="4" w:color="auto"/>
          <w:bottom w:val="double" w:sz="18" w:space="1" w:color="auto"/>
          <w:right w:val="double" w:sz="18" w:space="4" w:color="auto"/>
        </w:pBdr>
      </w:pPr>
    </w:p>
    <w:p w:rsidR="00350FCF" w:rsidRDefault="00350FCF" w:rsidP="00E92299">
      <w:pPr>
        <w:rPr>
          <w:b/>
        </w:rPr>
      </w:pPr>
    </w:p>
    <w:p w:rsidR="00EC29A6" w:rsidRDefault="00EC29A6" w:rsidP="00E92299">
      <w:pPr>
        <w:rPr>
          <w:b/>
          <w:sz w:val="32"/>
        </w:rPr>
        <w:sectPr w:rsidR="00EC29A6">
          <w:footerReference w:type="even" r:id="rId5"/>
          <w:footerReference w:type="default" r:id="rId6"/>
          <w:pgSz w:w="12240" w:h="15840"/>
          <w:pgMar w:top="720" w:right="720" w:bottom="720" w:left="720" w:gutter="0"/>
        </w:sectPr>
      </w:pPr>
    </w:p>
    <w:p w:rsidR="00350FCF" w:rsidRPr="00350FCF" w:rsidRDefault="00350FCF" w:rsidP="00E92299">
      <w:pPr>
        <w:rPr>
          <w:b/>
          <w:sz w:val="32"/>
        </w:rPr>
      </w:pPr>
      <w:r w:rsidRPr="00350FCF">
        <w:rPr>
          <w:b/>
          <w:sz w:val="32"/>
        </w:rPr>
        <w:t>Procedure</w:t>
      </w:r>
    </w:p>
    <w:p w:rsidR="00350FCF" w:rsidRDefault="00350FCF" w:rsidP="00E92299">
      <w:pPr>
        <w:rPr>
          <w:b/>
        </w:rPr>
      </w:pPr>
    </w:p>
    <w:p w:rsidR="00E92299" w:rsidRPr="00350FCF" w:rsidRDefault="00350FCF" w:rsidP="00E92299">
      <w:pPr>
        <w:rPr>
          <w:b/>
          <w:sz w:val="26"/>
        </w:rPr>
      </w:pPr>
      <w:r w:rsidRPr="00350FCF">
        <w:rPr>
          <w:b/>
          <w:sz w:val="26"/>
        </w:rPr>
        <w:t>Part A.  Background Information</w:t>
      </w:r>
    </w:p>
    <w:p w:rsidR="00350FCF" w:rsidRDefault="00350FCF" w:rsidP="008F3749">
      <w:pPr>
        <w:jc w:val="both"/>
      </w:pPr>
      <w:r>
        <w:tab/>
        <w:t>The pedigree is Figure 1 shows the pattern of inheritance in a family for a specific trait.  The trait being shown is earlobe shape.  Geneticists recognize two general earlobe shapes, free earlobes and attached earlobes, (Figure 2).  The gene responsible for free earlobes (</w:t>
      </w:r>
      <w:r>
        <w:rPr>
          <w:i/>
        </w:rPr>
        <w:t>E</w:t>
      </w:r>
      <w:r>
        <w:t xml:space="preserve">) is </w:t>
      </w:r>
      <w:proofErr w:type="gramStart"/>
      <w:r>
        <w:t>dominant</w:t>
      </w:r>
      <w:proofErr w:type="gramEnd"/>
      <w:r>
        <w:t xml:space="preserve"> over the gene for attached lobes (</w:t>
      </w:r>
      <w:r>
        <w:rPr>
          <w:i/>
        </w:rPr>
        <w:t>e</w:t>
      </w:r>
      <w:r>
        <w:t>).</w:t>
      </w:r>
    </w:p>
    <w:p w:rsidR="00350FCF" w:rsidRDefault="00350FCF" w:rsidP="008F3749">
      <w:pPr>
        <w:jc w:val="both"/>
      </w:pPr>
      <w:r>
        <w:tab/>
        <w:t xml:space="preserve">In a pedigree, </w:t>
      </w:r>
      <w:proofErr w:type="gramStart"/>
      <w:r>
        <w:t>each generation is represented by a Roman numeral</w:t>
      </w:r>
      <w:proofErr w:type="gramEnd"/>
      <w:r>
        <w:t xml:space="preserve">.  Each person in a generation is numbered.  Thus </w:t>
      </w:r>
      <w:proofErr w:type="gramStart"/>
      <w:r>
        <w:t>each person can be indentified by a generation numeral and individual number</w:t>
      </w:r>
      <w:proofErr w:type="gramEnd"/>
      <w:r>
        <w:t xml:space="preserve">.  Males are represented by squares whereas </w:t>
      </w:r>
      <w:proofErr w:type="gramStart"/>
      <w:r>
        <w:t>females are represented by circles</w:t>
      </w:r>
      <w:proofErr w:type="gramEnd"/>
      <w:r>
        <w:t>.</w:t>
      </w:r>
    </w:p>
    <w:p w:rsidR="00350FCF" w:rsidRDefault="00350FCF" w:rsidP="008F3749">
      <w:pPr>
        <w:jc w:val="both"/>
      </w:pPr>
    </w:p>
    <w:p w:rsidR="00350FCF" w:rsidRDefault="00350FCF" w:rsidP="008F3749">
      <w:pPr>
        <w:jc w:val="both"/>
        <w:rPr>
          <w:b/>
          <w:sz w:val="26"/>
        </w:rPr>
      </w:pPr>
      <w:r>
        <w:rPr>
          <w:b/>
          <w:sz w:val="26"/>
        </w:rPr>
        <w:t>Part B.  Reading a Pedigree</w:t>
      </w:r>
    </w:p>
    <w:p w:rsidR="00DC5333" w:rsidRDefault="00350FCF" w:rsidP="008F3749">
      <w:pPr>
        <w:jc w:val="both"/>
      </w:pPr>
      <w:r>
        <w:tab/>
        <w:t xml:space="preserve">In Figure 1, </w:t>
      </w:r>
      <w:proofErr w:type="gramStart"/>
      <w:r>
        <w:t>person I-1 and I-2 are</w:t>
      </w:r>
      <w:proofErr w:type="gramEnd"/>
      <w:r>
        <w:t xml:space="preserve"> the parents.  The </w:t>
      </w:r>
      <w:proofErr w:type="gramStart"/>
      <w:r>
        <w:t>line which connects them</w:t>
      </w:r>
      <w:proofErr w:type="gramEnd"/>
      <w:r>
        <w:t xml:space="preserve"> is called a marriage line.  Persons II-1</w:t>
      </w:r>
      <w:proofErr w:type="gramStart"/>
      <w:r>
        <w:t>,2</w:t>
      </w:r>
      <w:proofErr w:type="gramEnd"/>
      <w:r>
        <w:t xml:space="preserve">, and 3 are their children.  The </w:t>
      </w:r>
      <w:proofErr w:type="gramStart"/>
      <w:r>
        <w:t>line</w:t>
      </w:r>
      <w:r w:rsidR="00DC5333">
        <w:t xml:space="preserve"> which</w:t>
      </w:r>
      <w:proofErr w:type="gramEnd"/>
      <w:r w:rsidR="00DC5333">
        <w:t xml:space="preserve"> extends down from the marriage line is the children line.  The children are placed left to right in order of their births.  That is, the oldest child is always on the left.</w:t>
      </w:r>
    </w:p>
    <w:p w:rsidR="00DC5333" w:rsidRDefault="00DC5333" w:rsidP="008F3749">
      <w:pPr>
        <w:jc w:val="both"/>
      </w:pPr>
    </w:p>
    <w:p w:rsidR="00DC5333" w:rsidRDefault="00DC5333" w:rsidP="008F3749">
      <w:pPr>
        <w:spacing w:line="360" w:lineRule="auto"/>
        <w:jc w:val="both"/>
      </w:pPr>
      <w:r>
        <w:t>1.  What sex is the oldest child?</w:t>
      </w:r>
      <w:r>
        <w:rPr>
          <w:u w:val="single"/>
        </w:rPr>
        <w:tab/>
      </w:r>
      <w:r>
        <w:rPr>
          <w:u w:val="single"/>
        </w:rPr>
        <w:tab/>
      </w:r>
      <w:r w:rsidR="008F3749">
        <w:rPr>
          <w:u w:val="single"/>
        </w:rPr>
        <w:tab/>
      </w:r>
    </w:p>
    <w:p w:rsidR="00EC29A6" w:rsidRDefault="00DC5333" w:rsidP="008F3749">
      <w:pPr>
        <w:spacing w:line="360" w:lineRule="auto"/>
        <w:jc w:val="both"/>
      </w:pPr>
      <w:r>
        <w:t>2.  What sex is the youngest child?</w:t>
      </w:r>
      <w:r>
        <w:rPr>
          <w:u w:val="single"/>
        </w:rPr>
        <w:tab/>
      </w:r>
      <w:r>
        <w:rPr>
          <w:u w:val="single"/>
        </w:rPr>
        <w:tab/>
      </w:r>
      <w:r w:rsidR="008F3749">
        <w:rPr>
          <w:u w:val="single"/>
        </w:rPr>
        <w:tab/>
      </w:r>
    </w:p>
    <w:p w:rsidR="00EC29A6" w:rsidRDefault="00EC29A6" w:rsidP="00DC5333">
      <w:pPr>
        <w:spacing w:line="360" w:lineRule="auto"/>
      </w:pPr>
    </w:p>
    <w:p w:rsidR="00EC29A6" w:rsidRDefault="00EC29A6" w:rsidP="00DC5333">
      <w:pPr>
        <w:spacing w:line="360" w:lineRule="auto"/>
      </w:pPr>
    </w:p>
    <w:p w:rsidR="00E92299" w:rsidRPr="00EC29A6" w:rsidRDefault="00EC29A6" w:rsidP="00DC5333">
      <w:pPr>
        <w:spacing w:line="360" w:lineRule="auto"/>
        <w:rPr>
          <w:b/>
          <w:sz w:val="26"/>
        </w:rPr>
      </w:pPr>
      <w:r>
        <w:rPr>
          <w:b/>
          <w:sz w:val="26"/>
        </w:rPr>
        <w:t>Figure 1</w:t>
      </w:r>
    </w:p>
    <w:p w:rsidR="00E92299" w:rsidRDefault="00336467" w:rsidP="00E92299">
      <w:r>
        <w:rPr>
          <w:noProof/>
        </w:rPr>
        <w:drawing>
          <wp:inline distT="0" distB="0" distL="0" distR="0">
            <wp:extent cx="2908300" cy="1932489"/>
            <wp:effectExtent l="50800" t="25400" r="12700" b="23311"/>
            <wp:docPr id="1" name="Picture 0" descr="Figure 1.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psd"/>
                    <pic:cNvPicPr/>
                  </pic:nvPicPr>
                  <pic:blipFill>
                    <a:blip r:embed="rId7"/>
                    <a:stretch>
                      <a:fillRect/>
                    </a:stretch>
                  </pic:blipFill>
                  <pic:spPr>
                    <a:xfrm>
                      <a:off x="0" y="0"/>
                      <a:ext cx="2908100" cy="1932356"/>
                    </a:xfrm>
                    <a:prstGeom prst="rect">
                      <a:avLst/>
                    </a:prstGeom>
                    <a:solidFill>
                      <a:schemeClr val="bg1"/>
                    </a:solidFill>
                    <a:ln w="25400" cap="flat" cmpd="sng" algn="ctr">
                      <a:solidFill>
                        <a:schemeClr val="tx1"/>
                      </a:solidFill>
                      <a:prstDash val="solid"/>
                      <a:round/>
                      <a:headEnd type="none" w="med" len="med"/>
                      <a:tailEnd type="none" w="med" len="med"/>
                    </a:ln>
                  </pic:spPr>
                </pic:pic>
              </a:graphicData>
            </a:graphic>
          </wp:inline>
        </w:drawing>
      </w:r>
    </w:p>
    <w:p w:rsidR="00EC29A6" w:rsidRDefault="00EC29A6" w:rsidP="00E92299"/>
    <w:p w:rsidR="00E92299" w:rsidRPr="00EC29A6" w:rsidRDefault="00EC29A6" w:rsidP="00EC29A6">
      <w:pPr>
        <w:spacing w:line="360" w:lineRule="auto"/>
        <w:rPr>
          <w:b/>
          <w:sz w:val="26"/>
        </w:rPr>
      </w:pPr>
      <w:r>
        <w:rPr>
          <w:b/>
          <w:sz w:val="26"/>
        </w:rPr>
        <w:t>Figure 2</w:t>
      </w:r>
    </w:p>
    <w:p w:rsidR="00E92299" w:rsidRDefault="00EC29A6" w:rsidP="00E92299">
      <w:r w:rsidRPr="00EC29A6">
        <w:rPr>
          <w:noProof/>
        </w:rPr>
        <w:drawing>
          <wp:inline distT="0" distB="0" distL="0" distR="0">
            <wp:extent cx="2885439" cy="1930400"/>
            <wp:effectExtent l="50800" t="50800" r="35561" b="25400"/>
            <wp:docPr id="5" name="Picture 1" descr="Figure 2.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psd"/>
                    <pic:cNvPicPr/>
                  </pic:nvPicPr>
                  <pic:blipFill>
                    <a:blip r:embed="rId8"/>
                    <a:stretch>
                      <a:fillRect/>
                    </a:stretch>
                  </pic:blipFill>
                  <pic:spPr>
                    <a:xfrm>
                      <a:off x="0" y="0"/>
                      <a:ext cx="2885439" cy="1930400"/>
                    </a:xfrm>
                    <a:prstGeom prst="rect">
                      <a:avLst/>
                    </a:prstGeom>
                    <a:ln w="28575" cap="flat" cmpd="sng" algn="ctr">
                      <a:solidFill>
                        <a:schemeClr val="tx1"/>
                      </a:solidFill>
                      <a:prstDash val="solid"/>
                      <a:round/>
                      <a:headEnd type="none" w="med" len="med"/>
                      <a:tailEnd type="none" w="med" len="med"/>
                    </a:ln>
                  </pic:spPr>
                </pic:pic>
              </a:graphicData>
            </a:graphic>
          </wp:inline>
        </w:drawing>
      </w:r>
    </w:p>
    <w:p w:rsidR="00336467" w:rsidRDefault="00336467" w:rsidP="00E92299"/>
    <w:p w:rsidR="008F3749" w:rsidRDefault="008F3749" w:rsidP="00E92299"/>
    <w:p w:rsidR="00336467" w:rsidRPr="008F3749" w:rsidRDefault="008F3749" w:rsidP="008F3749">
      <w:pPr>
        <w:rPr>
          <w:b/>
          <w:sz w:val="26"/>
        </w:rPr>
      </w:pPr>
      <w:r>
        <w:rPr>
          <w:b/>
          <w:sz w:val="26"/>
        </w:rPr>
        <w:t>Figure 3</w:t>
      </w:r>
    </w:p>
    <w:p w:rsidR="00336467" w:rsidRDefault="00336467" w:rsidP="00E92299">
      <w:r>
        <w:rPr>
          <w:noProof/>
        </w:rPr>
        <w:drawing>
          <wp:inline distT="0" distB="0" distL="0" distR="0">
            <wp:extent cx="2798064" cy="2212848"/>
            <wp:effectExtent l="50800" t="25400" r="21336" b="22352"/>
            <wp:docPr id="3" name="Picture 2" descr="Figure 3.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psd"/>
                    <pic:cNvPicPr/>
                  </pic:nvPicPr>
                  <pic:blipFill>
                    <a:blip r:embed="rId9"/>
                    <a:stretch>
                      <a:fillRect/>
                    </a:stretch>
                  </pic:blipFill>
                  <pic:spPr>
                    <a:xfrm>
                      <a:off x="0" y="0"/>
                      <a:ext cx="2798064" cy="2212848"/>
                    </a:xfrm>
                    <a:prstGeom prst="rect">
                      <a:avLst/>
                    </a:prstGeom>
                    <a:ln w="25400" cap="flat" cmpd="sng" algn="ctr">
                      <a:solidFill>
                        <a:schemeClr val="tx1"/>
                      </a:solidFill>
                      <a:prstDash val="solid"/>
                      <a:round/>
                      <a:headEnd type="none" w="med" len="med"/>
                      <a:tailEnd type="none" w="med" len="med"/>
                    </a:ln>
                  </pic:spPr>
                </pic:pic>
              </a:graphicData>
            </a:graphic>
          </wp:inline>
        </w:drawing>
      </w:r>
    </w:p>
    <w:p w:rsidR="00336467" w:rsidRDefault="00336467" w:rsidP="00E92299"/>
    <w:p w:rsidR="00FD668D" w:rsidRPr="00843B7E" w:rsidRDefault="00FD668D" w:rsidP="008F3749">
      <w:pPr>
        <w:ind w:firstLine="720"/>
        <w:jc w:val="both"/>
      </w:pPr>
      <w:r w:rsidRPr="00843B7E">
        <w:t>Using a different pedigree of the same family at a later time shows three generations.  Figure 3 shows a son-in-law as well as a grandchild.  Generation I may now be called grandparents.</w:t>
      </w:r>
    </w:p>
    <w:p w:rsidR="00FD668D" w:rsidRPr="00843B7E" w:rsidRDefault="00FD668D" w:rsidP="008F3749">
      <w:pPr>
        <w:jc w:val="both"/>
      </w:pPr>
    </w:p>
    <w:p w:rsidR="00FD668D" w:rsidRPr="00843B7E" w:rsidRDefault="00FD668D" w:rsidP="008F3749">
      <w:pPr>
        <w:spacing w:line="360" w:lineRule="auto"/>
        <w:jc w:val="both"/>
        <w:rPr>
          <w:u w:val="single"/>
        </w:rPr>
      </w:pPr>
      <w:r w:rsidRPr="00843B7E">
        <w:t>3.  Which person is the son-in-law?</w:t>
      </w:r>
      <w:r w:rsidRPr="00843B7E">
        <w:rPr>
          <w:u w:val="single"/>
        </w:rPr>
        <w:tab/>
      </w:r>
      <w:r w:rsidRPr="00843B7E">
        <w:rPr>
          <w:u w:val="single"/>
        </w:rPr>
        <w:tab/>
      </w:r>
      <w:r w:rsidRPr="00843B7E">
        <w:rPr>
          <w:u w:val="single"/>
        </w:rPr>
        <w:tab/>
      </w:r>
    </w:p>
    <w:p w:rsidR="00FD668D" w:rsidRPr="00843B7E" w:rsidRDefault="00FD668D" w:rsidP="008F3749">
      <w:pPr>
        <w:spacing w:line="360" w:lineRule="auto"/>
        <w:jc w:val="both"/>
      </w:pPr>
      <w:r w:rsidRPr="00843B7E">
        <w:t>4.  To whom is he married?</w:t>
      </w:r>
      <w:r w:rsidRPr="00843B7E">
        <w:rPr>
          <w:u w:val="single"/>
        </w:rPr>
        <w:tab/>
      </w:r>
      <w:r w:rsidRPr="00843B7E">
        <w:rPr>
          <w:u w:val="single"/>
        </w:rPr>
        <w:tab/>
      </w:r>
      <w:r w:rsidRPr="00843B7E">
        <w:rPr>
          <w:u w:val="single"/>
        </w:rPr>
        <w:tab/>
      </w:r>
      <w:r w:rsidRPr="00843B7E">
        <w:rPr>
          <w:u w:val="single"/>
        </w:rPr>
        <w:tab/>
      </w:r>
    </w:p>
    <w:p w:rsidR="00FD668D" w:rsidRPr="00843B7E" w:rsidRDefault="00FD668D" w:rsidP="008F3749">
      <w:pPr>
        <w:jc w:val="both"/>
      </w:pPr>
      <w:r w:rsidRPr="00843B7E">
        <w:t>5.  What sex is their child?</w:t>
      </w:r>
      <w:r w:rsidRPr="00843B7E">
        <w:rPr>
          <w:u w:val="single"/>
        </w:rPr>
        <w:tab/>
      </w:r>
      <w:r w:rsidRPr="00843B7E">
        <w:rPr>
          <w:u w:val="single"/>
        </w:rPr>
        <w:tab/>
      </w:r>
      <w:r w:rsidRPr="00843B7E">
        <w:rPr>
          <w:u w:val="single"/>
        </w:rPr>
        <w:tab/>
      </w:r>
      <w:r w:rsidRPr="00843B7E">
        <w:rPr>
          <w:u w:val="single"/>
        </w:rPr>
        <w:tab/>
      </w:r>
    </w:p>
    <w:p w:rsidR="00FD668D" w:rsidRDefault="00FD668D" w:rsidP="008F3749">
      <w:pPr>
        <w:jc w:val="both"/>
      </w:pPr>
    </w:p>
    <w:p w:rsidR="00FD668D" w:rsidRDefault="00FD668D" w:rsidP="008F3749">
      <w:pPr>
        <w:jc w:val="both"/>
        <w:rPr>
          <w:sz w:val="26"/>
        </w:rPr>
      </w:pPr>
      <w:r>
        <w:rPr>
          <w:b/>
          <w:sz w:val="26"/>
        </w:rPr>
        <w:t>Part C.  Determining Genotypes from a Pedigree</w:t>
      </w:r>
    </w:p>
    <w:p w:rsidR="00FD668D" w:rsidRPr="00843B7E" w:rsidRDefault="00FD668D" w:rsidP="008F3749">
      <w:pPr>
        <w:jc w:val="both"/>
      </w:pPr>
      <w:r>
        <w:tab/>
      </w:r>
      <w:r w:rsidRPr="00843B7E">
        <w:t>The value of a pedigree is that it can help predict the genes (genotype) of each person for a certain trait.</w:t>
      </w:r>
    </w:p>
    <w:p w:rsidR="00FD668D" w:rsidRPr="00843B7E" w:rsidRDefault="00FD668D" w:rsidP="008F3749">
      <w:pPr>
        <w:jc w:val="both"/>
      </w:pPr>
      <w:r w:rsidRPr="00843B7E">
        <w:tab/>
        <w:t xml:space="preserve">All shaded symbols on a pedigree represent individuals who are homozygous recessive for the trait being studied.  Therefore, persons I-1 and II-2 have </w:t>
      </w:r>
      <w:proofErr w:type="spellStart"/>
      <w:r w:rsidRPr="00843B7E">
        <w:rPr>
          <w:i/>
        </w:rPr>
        <w:t>ee</w:t>
      </w:r>
      <w:proofErr w:type="spellEnd"/>
      <w:r w:rsidRPr="00843B7E">
        <w:t xml:space="preserve"> genotypes.  They are the only two individuals who are homozygous recessive and show the recessive trait.</w:t>
      </w:r>
      <w:r w:rsidR="008F3749" w:rsidRPr="00843B7E">
        <w:t xml:space="preserve">  They have attached earlobes.</w:t>
      </w:r>
    </w:p>
    <w:p w:rsidR="00FD668D" w:rsidRPr="00843B7E" w:rsidRDefault="00FD668D" w:rsidP="008F3749">
      <w:pPr>
        <w:jc w:val="both"/>
      </w:pPr>
      <w:r w:rsidRPr="00843B7E">
        <w:tab/>
        <w:t xml:space="preserve">All </w:t>
      </w:r>
      <w:proofErr w:type="spellStart"/>
      <w:r w:rsidRPr="00843B7E">
        <w:t>unshaded</w:t>
      </w:r>
      <w:proofErr w:type="spellEnd"/>
      <w:r w:rsidRPr="00843B7E">
        <w:t xml:space="preserve"> symbols represent individuals who have at least one dominant gene.  These persons show the dominant trait.</w:t>
      </w:r>
    </w:p>
    <w:p w:rsidR="00FD668D" w:rsidRPr="00843B7E" w:rsidRDefault="00FD668D" w:rsidP="008F3749">
      <w:pPr>
        <w:jc w:val="both"/>
      </w:pPr>
      <w:r w:rsidRPr="00843B7E">
        <w:tab/>
        <w:t>To predict the genotypes for each person in a pedigree, there are two rules you must follow.</w:t>
      </w:r>
    </w:p>
    <w:p w:rsidR="00FD668D" w:rsidRPr="00843B7E" w:rsidRDefault="00FD668D" w:rsidP="008F3749">
      <w:pPr>
        <w:jc w:val="both"/>
      </w:pPr>
    </w:p>
    <w:p w:rsidR="008F3749" w:rsidRPr="00843B7E" w:rsidRDefault="00FD668D" w:rsidP="008F3749">
      <w:pPr>
        <w:jc w:val="both"/>
      </w:pPr>
      <w:r w:rsidRPr="00843B7E">
        <w:rPr>
          <w:i/>
        </w:rPr>
        <w:t>Rule1</w:t>
      </w:r>
      <w:r w:rsidRPr="00843B7E">
        <w:t>.  Assign two recessive genes to any person on the pedigree whose symbol is shaded.  (These persons show the recessive trait being studied.)  Small letters are written below the person’s symbol.</w:t>
      </w:r>
    </w:p>
    <w:p w:rsidR="00843B7E" w:rsidRPr="00843B7E" w:rsidRDefault="00843B7E" w:rsidP="00FD668D">
      <w:pPr>
        <w:rPr>
          <w:i/>
        </w:rPr>
      </w:pPr>
    </w:p>
    <w:p w:rsidR="00843B7E" w:rsidRDefault="00843B7E" w:rsidP="00E92299">
      <w:pPr>
        <w:rPr>
          <w:i/>
        </w:rPr>
      </w:pPr>
    </w:p>
    <w:p w:rsidR="00843B7E" w:rsidRDefault="00843B7E" w:rsidP="00E92299">
      <w:pPr>
        <w:rPr>
          <w:i/>
        </w:rPr>
      </w:pPr>
    </w:p>
    <w:p w:rsidR="00843B7E" w:rsidRDefault="00FD668D" w:rsidP="00E92299">
      <w:r w:rsidRPr="00843B7E">
        <w:rPr>
          <w:i/>
        </w:rPr>
        <w:t>Rule 2.</w:t>
      </w:r>
      <w:r w:rsidRPr="00843B7E">
        <w:t xml:space="preserve">  Assign one dominant gene to any person on a pedigree wh</w:t>
      </w:r>
      <w:r w:rsidR="008F3749" w:rsidRPr="00843B7E">
        <w:t xml:space="preserve">ose symbol is </w:t>
      </w:r>
      <w:proofErr w:type="spellStart"/>
      <w:r w:rsidR="008F3749" w:rsidRPr="00843B7E">
        <w:t>unshaded</w:t>
      </w:r>
      <w:proofErr w:type="spellEnd"/>
      <w:r w:rsidR="008F3749" w:rsidRPr="00843B7E">
        <w:t xml:space="preserve">.  (These </w:t>
      </w:r>
      <w:r w:rsidRPr="00843B7E">
        <w:t>persons show the dominant trait being studied.  A capital letter is written below the person’s symbol.</w:t>
      </w:r>
    </w:p>
    <w:p w:rsidR="00843B7E" w:rsidRDefault="00843B7E" w:rsidP="00E92299"/>
    <w:p w:rsidR="00336467" w:rsidRPr="00843B7E" w:rsidRDefault="00843B7E" w:rsidP="00E92299">
      <w:pPr>
        <w:rPr>
          <w:b/>
          <w:sz w:val="26"/>
        </w:rPr>
      </w:pPr>
      <w:r>
        <w:rPr>
          <w:b/>
          <w:sz w:val="26"/>
        </w:rPr>
        <w:t>Figure 4</w:t>
      </w:r>
    </w:p>
    <w:p w:rsidR="00336467" w:rsidRDefault="00336467" w:rsidP="00E92299">
      <w:r>
        <w:rPr>
          <w:noProof/>
        </w:rPr>
        <w:drawing>
          <wp:inline distT="0" distB="0" distL="0" distR="0">
            <wp:extent cx="2743200" cy="2322576"/>
            <wp:effectExtent l="50800" t="25400" r="25400" b="14224"/>
            <wp:docPr id="4" name="Picture 3" descr="Figure 4.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psd"/>
                    <pic:cNvPicPr/>
                  </pic:nvPicPr>
                  <pic:blipFill>
                    <a:blip r:embed="rId10"/>
                    <a:stretch>
                      <a:fillRect/>
                    </a:stretch>
                  </pic:blipFill>
                  <pic:spPr>
                    <a:xfrm>
                      <a:off x="0" y="0"/>
                      <a:ext cx="2743200" cy="2322576"/>
                    </a:xfrm>
                    <a:prstGeom prst="rect">
                      <a:avLst/>
                    </a:prstGeom>
                    <a:ln w="25400" cap="flat" cmpd="sng" algn="ctr">
                      <a:solidFill>
                        <a:schemeClr val="tx1"/>
                      </a:solidFill>
                      <a:prstDash val="solid"/>
                      <a:round/>
                      <a:headEnd type="none" w="med" len="med"/>
                      <a:tailEnd type="none" w="med" len="med"/>
                    </a:ln>
                  </pic:spPr>
                </pic:pic>
              </a:graphicData>
            </a:graphic>
          </wp:inline>
        </w:drawing>
      </w:r>
    </w:p>
    <w:p w:rsidR="000E2262" w:rsidRDefault="000E2262" w:rsidP="00FD668D"/>
    <w:p w:rsidR="000E2262" w:rsidRDefault="000E2262" w:rsidP="00843B7E">
      <w:pPr>
        <w:jc w:val="both"/>
      </w:pPr>
      <w:r>
        <w:t>These two rules allow one to predict some of the genes for the persons in a pedigree.  Figure 4 shows the genes predicted by using these two rules.</w:t>
      </w:r>
    </w:p>
    <w:p w:rsidR="00FD668D" w:rsidRDefault="000E2262" w:rsidP="00843B7E">
      <w:pPr>
        <w:jc w:val="both"/>
      </w:pPr>
      <w:r>
        <w:tab/>
        <w:t xml:space="preserve">To determine the second gene for persons who show the dominant trait, a Punnett square is used.  In Figure 4, we already know that the grandfather (I-1) is </w:t>
      </w:r>
      <w:proofErr w:type="spellStart"/>
      <w:r>
        <w:rPr>
          <w:i/>
        </w:rPr>
        <w:t>ee</w:t>
      </w:r>
      <w:proofErr w:type="spellEnd"/>
      <w:r>
        <w:t>.  If the grandmother</w:t>
      </w:r>
      <w:r w:rsidR="00EC29A6">
        <w:t xml:space="preserve"> (I-2) were </w:t>
      </w:r>
      <w:r w:rsidR="00EC29A6">
        <w:rPr>
          <w:i/>
        </w:rPr>
        <w:t>EE</w:t>
      </w:r>
      <w:r w:rsidR="00EC29A6">
        <w:t xml:space="preserve">, could any </w:t>
      </w:r>
      <w:proofErr w:type="spellStart"/>
      <w:r w:rsidR="00EC29A6">
        <w:rPr>
          <w:i/>
        </w:rPr>
        <w:t>ee</w:t>
      </w:r>
      <w:proofErr w:type="spellEnd"/>
      <w:r w:rsidR="00EC29A6">
        <w:t xml:space="preserve"> children (like II-2) be produced?  A Punnett square shows this combination to be impossible.  Thus the grandmother must be heterozygous or </w:t>
      </w:r>
      <w:proofErr w:type="spellStart"/>
      <w:r w:rsidR="00EC29A6">
        <w:rPr>
          <w:i/>
        </w:rPr>
        <w:t>Ee</w:t>
      </w:r>
      <w:proofErr w:type="spellEnd"/>
      <w:r w:rsidR="00EC29A6">
        <w:t>.</w:t>
      </w:r>
    </w:p>
    <w:p w:rsidR="00FD668D" w:rsidRDefault="00FD668D" w:rsidP="00843B7E">
      <w:pPr>
        <w:jc w:val="both"/>
      </w:pPr>
    </w:p>
    <w:p w:rsidR="00FD668D" w:rsidRDefault="00FD668D" w:rsidP="00843B7E">
      <w:pPr>
        <w:tabs>
          <w:tab w:val="left" w:pos="360"/>
        </w:tabs>
        <w:spacing w:line="360" w:lineRule="auto"/>
        <w:ind w:left="810" w:hanging="810"/>
        <w:jc w:val="both"/>
      </w:pPr>
      <w:r>
        <w:t xml:space="preserve">6.  </w:t>
      </w:r>
      <w:r w:rsidR="00AA3D6D">
        <w:tab/>
      </w:r>
      <w:r>
        <w:t>(</w:t>
      </w:r>
      <w:proofErr w:type="gramStart"/>
      <w:r>
        <w:t>a</w:t>
      </w:r>
      <w:proofErr w:type="gramEnd"/>
      <w:r>
        <w:t xml:space="preserve">)  Can an </w:t>
      </w:r>
      <w:proofErr w:type="spellStart"/>
      <w:r>
        <w:rPr>
          <w:i/>
        </w:rPr>
        <w:t>Ee</w:t>
      </w:r>
      <w:proofErr w:type="spellEnd"/>
      <w:r>
        <w:t xml:space="preserve"> parent and an </w:t>
      </w:r>
      <w:proofErr w:type="spellStart"/>
      <w:r>
        <w:rPr>
          <w:i/>
        </w:rPr>
        <w:t>ee</w:t>
      </w:r>
      <w:proofErr w:type="spellEnd"/>
      <w:r>
        <w:t xml:space="preserve"> parent have the results shown in generation II?</w:t>
      </w:r>
      <w:r>
        <w:rPr>
          <w:u w:val="single"/>
        </w:rPr>
        <w:tab/>
      </w:r>
      <w:r>
        <w:rPr>
          <w:u w:val="single"/>
        </w:rPr>
        <w:tab/>
      </w:r>
    </w:p>
    <w:p w:rsidR="00AA3D6D" w:rsidRDefault="00AA3D6D" w:rsidP="00843B7E">
      <w:pPr>
        <w:tabs>
          <w:tab w:val="left" w:pos="360"/>
        </w:tabs>
        <w:ind w:left="810" w:hanging="810"/>
        <w:jc w:val="both"/>
      </w:pPr>
      <w:r>
        <w:tab/>
        <w:t>(b</w:t>
      </w:r>
      <w:proofErr w:type="gramStart"/>
      <w:r>
        <w:t>)  Prove</w:t>
      </w:r>
      <w:proofErr w:type="gramEnd"/>
      <w:r>
        <w:t xml:space="preserve"> your answer by showing the results in the below Punnett square.</w:t>
      </w:r>
    </w:p>
    <w:p w:rsidR="00AA3D6D" w:rsidRDefault="00AA3D6D" w:rsidP="00AA3D6D">
      <w:pPr>
        <w:tabs>
          <w:tab w:val="left" w:pos="360"/>
        </w:tabs>
      </w:pPr>
    </w:p>
    <w:tbl>
      <w:tblPr>
        <w:tblStyle w:val="TableGrid"/>
        <w:tblW w:w="0" w:type="auto"/>
        <w:tblLook w:val="00BF"/>
      </w:tblPr>
      <w:tblGrid>
        <w:gridCol w:w="979"/>
        <w:gridCol w:w="1909"/>
        <w:gridCol w:w="1909"/>
      </w:tblGrid>
      <w:tr w:rsidR="00AA3D6D">
        <w:trPr>
          <w:trHeight w:val="417"/>
        </w:trPr>
        <w:tc>
          <w:tcPr>
            <w:tcW w:w="979" w:type="dxa"/>
            <w:tcBorders>
              <w:top w:val="nil"/>
              <w:left w:val="nil"/>
              <w:bottom w:val="nil"/>
              <w:right w:val="nil"/>
            </w:tcBorders>
          </w:tcPr>
          <w:p w:rsidR="00AA3D6D" w:rsidRDefault="00AA3D6D" w:rsidP="00AA3D6D">
            <w:pPr>
              <w:tabs>
                <w:tab w:val="left" w:pos="360"/>
              </w:tabs>
            </w:pPr>
          </w:p>
        </w:tc>
        <w:tc>
          <w:tcPr>
            <w:tcW w:w="1909" w:type="dxa"/>
            <w:tcBorders>
              <w:top w:val="nil"/>
              <w:left w:val="nil"/>
              <w:bottom w:val="single" w:sz="4" w:space="0" w:color="auto"/>
              <w:right w:val="nil"/>
            </w:tcBorders>
            <w:vAlign w:val="bottom"/>
          </w:tcPr>
          <w:p w:rsidR="00AA3D6D" w:rsidRDefault="00AA3D6D" w:rsidP="00AA3D6D">
            <w:pPr>
              <w:tabs>
                <w:tab w:val="left" w:pos="360"/>
              </w:tabs>
              <w:jc w:val="center"/>
            </w:pPr>
            <w:proofErr w:type="gramStart"/>
            <w:r>
              <w:t>e</w:t>
            </w:r>
            <w:proofErr w:type="gramEnd"/>
          </w:p>
        </w:tc>
        <w:tc>
          <w:tcPr>
            <w:tcW w:w="1909" w:type="dxa"/>
            <w:tcBorders>
              <w:top w:val="nil"/>
              <w:left w:val="nil"/>
              <w:bottom w:val="single" w:sz="4" w:space="0" w:color="auto"/>
              <w:right w:val="nil"/>
            </w:tcBorders>
            <w:vAlign w:val="bottom"/>
          </w:tcPr>
          <w:p w:rsidR="00AA3D6D" w:rsidRDefault="00AA3D6D" w:rsidP="00AA3D6D">
            <w:pPr>
              <w:tabs>
                <w:tab w:val="left" w:pos="360"/>
              </w:tabs>
              <w:jc w:val="center"/>
            </w:pPr>
            <w:proofErr w:type="gramStart"/>
            <w:r>
              <w:t>e</w:t>
            </w:r>
            <w:proofErr w:type="gramEnd"/>
          </w:p>
        </w:tc>
      </w:tr>
      <w:tr w:rsidR="00AA3D6D">
        <w:trPr>
          <w:trHeight w:val="1288"/>
        </w:trPr>
        <w:tc>
          <w:tcPr>
            <w:tcW w:w="979" w:type="dxa"/>
            <w:tcBorders>
              <w:top w:val="nil"/>
              <w:left w:val="nil"/>
              <w:bottom w:val="nil"/>
              <w:right w:val="single" w:sz="4" w:space="0" w:color="auto"/>
            </w:tcBorders>
            <w:vAlign w:val="center"/>
          </w:tcPr>
          <w:p w:rsidR="00AA3D6D" w:rsidRDefault="00AA3D6D" w:rsidP="00AA3D6D">
            <w:pPr>
              <w:tabs>
                <w:tab w:val="left" w:pos="360"/>
              </w:tabs>
              <w:jc w:val="right"/>
            </w:pPr>
            <w:r>
              <w:t>E</w:t>
            </w:r>
          </w:p>
        </w:tc>
        <w:tc>
          <w:tcPr>
            <w:tcW w:w="1909" w:type="dxa"/>
            <w:tcBorders>
              <w:top w:val="single" w:sz="4" w:space="0" w:color="auto"/>
              <w:left w:val="single" w:sz="4" w:space="0" w:color="auto"/>
              <w:bottom w:val="single" w:sz="4" w:space="0" w:color="auto"/>
              <w:right w:val="single" w:sz="4" w:space="0" w:color="auto"/>
            </w:tcBorders>
          </w:tcPr>
          <w:p w:rsidR="00AA3D6D" w:rsidRDefault="00AA3D6D" w:rsidP="00AA3D6D">
            <w:pPr>
              <w:tabs>
                <w:tab w:val="left" w:pos="360"/>
              </w:tabs>
            </w:pPr>
          </w:p>
        </w:tc>
        <w:tc>
          <w:tcPr>
            <w:tcW w:w="1909" w:type="dxa"/>
            <w:tcBorders>
              <w:top w:val="single" w:sz="4" w:space="0" w:color="auto"/>
              <w:left w:val="single" w:sz="4" w:space="0" w:color="auto"/>
              <w:bottom w:val="single" w:sz="4" w:space="0" w:color="auto"/>
              <w:right w:val="single" w:sz="4" w:space="0" w:color="auto"/>
            </w:tcBorders>
          </w:tcPr>
          <w:p w:rsidR="00AA3D6D" w:rsidRDefault="00AA3D6D" w:rsidP="00AA3D6D">
            <w:pPr>
              <w:tabs>
                <w:tab w:val="left" w:pos="360"/>
              </w:tabs>
            </w:pPr>
          </w:p>
        </w:tc>
      </w:tr>
      <w:tr w:rsidR="00AA3D6D">
        <w:trPr>
          <w:trHeight w:val="1503"/>
        </w:trPr>
        <w:tc>
          <w:tcPr>
            <w:tcW w:w="979" w:type="dxa"/>
            <w:tcBorders>
              <w:top w:val="nil"/>
              <w:left w:val="nil"/>
              <w:bottom w:val="nil"/>
              <w:right w:val="single" w:sz="4" w:space="0" w:color="auto"/>
            </w:tcBorders>
            <w:vAlign w:val="center"/>
          </w:tcPr>
          <w:p w:rsidR="00AA3D6D" w:rsidRDefault="00AA3D6D" w:rsidP="00AA3D6D">
            <w:pPr>
              <w:tabs>
                <w:tab w:val="left" w:pos="360"/>
              </w:tabs>
              <w:jc w:val="right"/>
            </w:pPr>
            <w:proofErr w:type="gramStart"/>
            <w:r>
              <w:t>e</w:t>
            </w:r>
            <w:proofErr w:type="gramEnd"/>
          </w:p>
        </w:tc>
        <w:tc>
          <w:tcPr>
            <w:tcW w:w="1909" w:type="dxa"/>
            <w:tcBorders>
              <w:top w:val="single" w:sz="4" w:space="0" w:color="auto"/>
              <w:left w:val="single" w:sz="4" w:space="0" w:color="auto"/>
              <w:bottom w:val="single" w:sz="4" w:space="0" w:color="auto"/>
              <w:right w:val="single" w:sz="4" w:space="0" w:color="auto"/>
            </w:tcBorders>
          </w:tcPr>
          <w:p w:rsidR="00AA3D6D" w:rsidRDefault="00AA3D6D" w:rsidP="00AA3D6D">
            <w:pPr>
              <w:tabs>
                <w:tab w:val="left" w:pos="360"/>
              </w:tabs>
            </w:pPr>
          </w:p>
        </w:tc>
        <w:tc>
          <w:tcPr>
            <w:tcW w:w="1909" w:type="dxa"/>
            <w:tcBorders>
              <w:top w:val="single" w:sz="4" w:space="0" w:color="auto"/>
              <w:left w:val="single" w:sz="4" w:space="0" w:color="auto"/>
            </w:tcBorders>
          </w:tcPr>
          <w:p w:rsidR="00AA3D6D" w:rsidRDefault="00AA3D6D" w:rsidP="00AA3D6D">
            <w:pPr>
              <w:tabs>
                <w:tab w:val="left" w:pos="360"/>
              </w:tabs>
            </w:pPr>
          </w:p>
        </w:tc>
      </w:tr>
    </w:tbl>
    <w:p w:rsidR="00EC29A6" w:rsidRPr="00FD668D" w:rsidRDefault="00EC29A6" w:rsidP="00AA3D6D">
      <w:pPr>
        <w:tabs>
          <w:tab w:val="left" w:pos="360"/>
        </w:tabs>
        <w:sectPr w:rsidR="00EC29A6" w:rsidRPr="00FD668D">
          <w:type w:val="continuous"/>
          <w:pgSz w:w="12240" w:h="15840"/>
          <w:pgMar w:top="720" w:right="720" w:bottom="720" w:left="720" w:gutter="0"/>
          <w:cols w:num="2"/>
        </w:sectPr>
      </w:pPr>
    </w:p>
    <w:p w:rsidR="00AA3D6D" w:rsidRDefault="00AA3D6D" w:rsidP="00683D6E">
      <w:pPr>
        <w:tabs>
          <w:tab w:val="left" w:pos="360"/>
        </w:tabs>
        <w:spacing w:line="360" w:lineRule="auto"/>
        <w:ind w:left="720" w:hanging="720"/>
        <w:jc w:val="both"/>
      </w:pPr>
      <w:r>
        <w:t>7.</w:t>
      </w:r>
      <w:r>
        <w:tab/>
        <w:t>(</w:t>
      </w:r>
      <w:proofErr w:type="gramStart"/>
      <w:r>
        <w:t>a</w:t>
      </w:r>
      <w:proofErr w:type="gramEnd"/>
      <w:r>
        <w:t xml:space="preserve">)  Predict the second gene for person II-3.  (Read it from the Punnett </w:t>
      </w:r>
      <w:proofErr w:type="gramStart"/>
      <w:r>
        <w:t>square</w:t>
      </w:r>
      <w:proofErr w:type="gramEnd"/>
      <w:r>
        <w:t>.)</w:t>
      </w:r>
      <w:r>
        <w:rPr>
          <w:u w:val="single"/>
        </w:rPr>
        <w:tab/>
      </w:r>
      <w:r>
        <w:rPr>
          <w:u w:val="single"/>
        </w:rPr>
        <w:tab/>
      </w:r>
    </w:p>
    <w:p w:rsidR="00843B7E" w:rsidRDefault="00AA3D6D" w:rsidP="00683D6E">
      <w:pPr>
        <w:tabs>
          <w:tab w:val="left" w:pos="360"/>
        </w:tabs>
        <w:spacing w:line="360" w:lineRule="auto"/>
        <w:jc w:val="both"/>
        <w:rPr>
          <w:u w:val="single"/>
        </w:rPr>
      </w:pPr>
      <w:r>
        <w:tab/>
        <w:t>(b</w:t>
      </w:r>
      <w:proofErr w:type="gramStart"/>
      <w:r>
        <w:t>)  Predict</w:t>
      </w:r>
      <w:proofErr w:type="gramEnd"/>
      <w:r>
        <w:t xml:space="preserve"> the second gene for person II-4.</w:t>
      </w:r>
    </w:p>
    <w:p w:rsidR="00AA3D6D" w:rsidRPr="00843B7E" w:rsidRDefault="00843B7E" w:rsidP="00683D6E">
      <w:pPr>
        <w:tabs>
          <w:tab w:val="left" w:pos="360"/>
        </w:tabs>
        <w:spacing w:line="360" w:lineRule="auto"/>
        <w:jc w:val="both"/>
      </w:pPr>
      <w:r>
        <w:tab/>
      </w:r>
      <w:r>
        <w:tab/>
      </w:r>
      <w:r>
        <w:rPr>
          <w:u w:val="single"/>
        </w:rPr>
        <w:tab/>
      </w:r>
      <w:r>
        <w:rPr>
          <w:u w:val="single"/>
        </w:rPr>
        <w:tab/>
      </w:r>
      <w:r>
        <w:rPr>
          <w:u w:val="single"/>
        </w:rPr>
        <w:tab/>
      </w:r>
      <w:r>
        <w:rPr>
          <w:u w:val="single"/>
        </w:rPr>
        <w:tab/>
      </w:r>
      <w:r>
        <w:rPr>
          <w:u w:val="single"/>
        </w:rPr>
        <w:tab/>
      </w:r>
      <w:r>
        <w:rPr>
          <w:u w:val="single"/>
        </w:rPr>
        <w:tab/>
      </w:r>
    </w:p>
    <w:p w:rsidR="00AA3D6D" w:rsidRDefault="00AA3D6D" w:rsidP="00683D6E">
      <w:pPr>
        <w:tabs>
          <w:tab w:val="left" w:pos="360"/>
        </w:tabs>
        <w:spacing w:line="360" w:lineRule="auto"/>
        <w:jc w:val="both"/>
      </w:pPr>
      <w:r>
        <w:tab/>
        <w:t>(c</w:t>
      </w:r>
      <w:proofErr w:type="gramStart"/>
      <w:r>
        <w:t>)  Could</w:t>
      </w:r>
      <w:proofErr w:type="gramEnd"/>
      <w:r>
        <w:t xml:space="preserve"> child II-3 or II-4 be </w:t>
      </w:r>
      <w:r>
        <w:rPr>
          <w:i/>
        </w:rPr>
        <w:t>EE</w:t>
      </w:r>
      <w:r>
        <w:t>?</w:t>
      </w:r>
      <w:r>
        <w:rPr>
          <w:u w:val="single"/>
        </w:rPr>
        <w:tab/>
      </w:r>
      <w:r>
        <w:rPr>
          <w:u w:val="single"/>
        </w:rPr>
        <w:tab/>
      </w:r>
    </w:p>
    <w:p w:rsidR="00AA3D6D" w:rsidRDefault="00AA3D6D" w:rsidP="00683D6E">
      <w:pPr>
        <w:tabs>
          <w:tab w:val="left" w:pos="360"/>
          <w:tab w:val="left" w:pos="720"/>
        </w:tabs>
        <w:spacing w:line="360" w:lineRule="auto"/>
        <w:jc w:val="both"/>
      </w:pPr>
      <w:r>
        <w:tab/>
      </w:r>
      <w:r>
        <w:tab/>
        <w:t>Explain.</w:t>
      </w:r>
      <w:r>
        <w:rPr>
          <w:u w:val="single"/>
        </w:rPr>
        <w:tab/>
      </w:r>
      <w:r>
        <w:rPr>
          <w:u w:val="single"/>
        </w:rPr>
        <w:tab/>
      </w:r>
      <w:r>
        <w:rPr>
          <w:u w:val="single"/>
        </w:rPr>
        <w:tab/>
      </w:r>
      <w:r>
        <w:rPr>
          <w:u w:val="single"/>
        </w:rPr>
        <w:tab/>
      </w:r>
      <w:r>
        <w:rPr>
          <w:u w:val="single"/>
        </w:rPr>
        <w:tab/>
      </w:r>
    </w:p>
    <w:p w:rsidR="00AA3D6D" w:rsidRDefault="00AA3D6D" w:rsidP="00683D6E">
      <w:pPr>
        <w:tabs>
          <w:tab w:val="left" w:pos="360"/>
          <w:tab w:val="left" w:pos="720"/>
        </w:tabs>
        <w:jc w:val="both"/>
      </w:pPr>
    </w:p>
    <w:p w:rsidR="00AA3D6D" w:rsidRDefault="00AA3D6D" w:rsidP="00683D6E">
      <w:pPr>
        <w:tabs>
          <w:tab w:val="left" w:pos="360"/>
          <w:tab w:val="left" w:pos="720"/>
        </w:tabs>
        <w:jc w:val="both"/>
      </w:pPr>
      <w:r>
        <w:tab/>
        <w:t xml:space="preserve">To predict the second gene for person II-1, a different method must be used, since he could be either </w:t>
      </w:r>
      <w:r>
        <w:rPr>
          <w:i/>
        </w:rPr>
        <w:t>EE</w:t>
      </w:r>
      <w:r>
        <w:t xml:space="preserve"> or </w:t>
      </w:r>
      <w:proofErr w:type="spellStart"/>
      <w:r>
        <w:rPr>
          <w:i/>
        </w:rPr>
        <w:t>Ee</w:t>
      </w:r>
      <w:proofErr w:type="spellEnd"/>
      <w:r>
        <w:t>.</w:t>
      </w:r>
    </w:p>
    <w:p w:rsidR="00AA3D6D" w:rsidRDefault="00AA3D6D" w:rsidP="00683D6E">
      <w:pPr>
        <w:tabs>
          <w:tab w:val="left" w:pos="360"/>
          <w:tab w:val="left" w:pos="720"/>
        </w:tabs>
        <w:jc w:val="both"/>
      </w:pPr>
    </w:p>
    <w:p w:rsidR="00AA3D6D" w:rsidRDefault="00AA3D6D" w:rsidP="00683D6E">
      <w:pPr>
        <w:tabs>
          <w:tab w:val="left" w:pos="360"/>
          <w:tab w:val="left" w:pos="720"/>
        </w:tabs>
        <w:spacing w:line="360" w:lineRule="auto"/>
        <w:ind w:left="720" w:hanging="720"/>
        <w:jc w:val="both"/>
      </w:pPr>
      <w:r>
        <w:t>8.</w:t>
      </w:r>
      <w:r>
        <w:tab/>
        <w:t>(</w:t>
      </w:r>
      <w:proofErr w:type="gramStart"/>
      <w:r>
        <w:t>a</w:t>
      </w:r>
      <w:proofErr w:type="gramEnd"/>
      <w:r>
        <w:t xml:space="preserve">)  Can an </w:t>
      </w:r>
      <w:r>
        <w:rPr>
          <w:i/>
        </w:rPr>
        <w:t>EE</w:t>
      </w:r>
      <w:r>
        <w:t xml:space="preserve"> person married to an </w:t>
      </w:r>
      <w:proofErr w:type="spellStart"/>
      <w:r>
        <w:rPr>
          <w:i/>
        </w:rPr>
        <w:t>ee</w:t>
      </w:r>
      <w:proofErr w:type="spellEnd"/>
      <w:r>
        <w:t xml:space="preserve"> person (II-2) have children with free earlobes?</w:t>
      </w:r>
    </w:p>
    <w:p w:rsidR="00AA3D6D" w:rsidRDefault="00AA3D6D" w:rsidP="00683D6E">
      <w:pPr>
        <w:tabs>
          <w:tab w:val="left" w:pos="360"/>
          <w:tab w:val="left" w:pos="720"/>
        </w:tabs>
        <w:spacing w:line="360" w:lineRule="auto"/>
        <w:jc w:val="both"/>
      </w:pPr>
      <w:r>
        <w:tab/>
      </w:r>
      <w:r>
        <w:tab/>
      </w:r>
      <w:r w:rsidR="00843B7E">
        <w:rPr>
          <w:u w:val="single"/>
        </w:rPr>
        <w:tab/>
      </w:r>
      <w:r w:rsidR="00843B7E">
        <w:rPr>
          <w:u w:val="single"/>
        </w:rPr>
        <w:tab/>
      </w:r>
      <w:r w:rsidR="00843B7E">
        <w:rPr>
          <w:u w:val="single"/>
        </w:rPr>
        <w:tab/>
      </w:r>
      <w:r w:rsidR="00843B7E">
        <w:rPr>
          <w:u w:val="single"/>
        </w:rPr>
        <w:tab/>
      </w:r>
      <w:r w:rsidR="00843B7E">
        <w:rPr>
          <w:u w:val="single"/>
        </w:rPr>
        <w:tab/>
      </w:r>
      <w:r w:rsidR="00843B7E">
        <w:rPr>
          <w:u w:val="single"/>
        </w:rPr>
        <w:tab/>
      </w:r>
    </w:p>
    <w:p w:rsidR="00EF35AB" w:rsidRDefault="00EF35AB" w:rsidP="00683D6E">
      <w:pPr>
        <w:tabs>
          <w:tab w:val="left" w:pos="360"/>
          <w:tab w:val="left" w:pos="720"/>
        </w:tabs>
        <w:spacing w:line="360" w:lineRule="auto"/>
        <w:ind w:left="720" w:hanging="720"/>
        <w:jc w:val="both"/>
      </w:pPr>
      <w:r>
        <w:tab/>
        <w:t>(b</w:t>
      </w:r>
      <w:proofErr w:type="gramStart"/>
      <w:r>
        <w:t>)  Can</w:t>
      </w:r>
      <w:proofErr w:type="gramEnd"/>
      <w:r>
        <w:t xml:space="preserve"> an </w:t>
      </w:r>
      <w:proofErr w:type="spellStart"/>
      <w:r>
        <w:rPr>
          <w:i/>
        </w:rPr>
        <w:t>Ee</w:t>
      </w:r>
      <w:proofErr w:type="spellEnd"/>
      <w:r>
        <w:t xml:space="preserve"> person married to an </w:t>
      </w:r>
      <w:proofErr w:type="spellStart"/>
      <w:r>
        <w:rPr>
          <w:i/>
        </w:rPr>
        <w:t>ee</w:t>
      </w:r>
      <w:proofErr w:type="spellEnd"/>
      <w:r>
        <w:t xml:space="preserve"> person have children with free earlobes?</w:t>
      </w:r>
      <w:r>
        <w:rPr>
          <w:u w:val="single"/>
        </w:rPr>
        <w:tab/>
      </w:r>
      <w:r>
        <w:rPr>
          <w:u w:val="single"/>
        </w:rPr>
        <w:tab/>
      </w:r>
    </w:p>
    <w:p w:rsidR="00EF35AB" w:rsidRDefault="00EF35AB" w:rsidP="00683D6E">
      <w:pPr>
        <w:tabs>
          <w:tab w:val="left" w:pos="360"/>
          <w:tab w:val="left" w:pos="720"/>
        </w:tabs>
        <w:spacing w:line="360" w:lineRule="auto"/>
        <w:ind w:left="720" w:hanging="720"/>
        <w:jc w:val="both"/>
      </w:pPr>
      <w:r>
        <w:tab/>
        <w:t>(c</w:t>
      </w:r>
      <w:proofErr w:type="gramStart"/>
      <w:r>
        <w:t>)  Prove</w:t>
      </w:r>
      <w:proofErr w:type="gramEnd"/>
      <w:r>
        <w:t xml:space="preserve"> your answer by showing the results of these crosses in the Punnett squares below.</w:t>
      </w:r>
    </w:p>
    <w:tbl>
      <w:tblPr>
        <w:tblStyle w:val="TableGrid"/>
        <w:tblW w:w="0" w:type="auto"/>
        <w:tblInd w:w="216" w:type="dxa"/>
        <w:tblLook w:val="00BF"/>
      </w:tblPr>
      <w:tblGrid>
        <w:gridCol w:w="378"/>
        <w:gridCol w:w="810"/>
        <w:gridCol w:w="720"/>
      </w:tblGrid>
      <w:tr w:rsidR="00EF35AB">
        <w:tc>
          <w:tcPr>
            <w:tcW w:w="378" w:type="dxa"/>
            <w:tcBorders>
              <w:top w:val="nil"/>
              <w:left w:val="nil"/>
              <w:bottom w:val="nil"/>
              <w:right w:val="nil"/>
            </w:tcBorders>
          </w:tcPr>
          <w:p w:rsidR="00EF35AB" w:rsidRDefault="00EF35AB" w:rsidP="00843B7E">
            <w:pPr>
              <w:tabs>
                <w:tab w:val="left" w:pos="360"/>
                <w:tab w:val="left" w:pos="720"/>
              </w:tabs>
              <w:jc w:val="center"/>
            </w:pPr>
          </w:p>
        </w:tc>
        <w:tc>
          <w:tcPr>
            <w:tcW w:w="810" w:type="dxa"/>
            <w:tcBorders>
              <w:top w:val="nil"/>
              <w:left w:val="nil"/>
              <w:bottom w:val="single" w:sz="4" w:space="0" w:color="auto"/>
              <w:right w:val="nil"/>
            </w:tcBorders>
            <w:vAlign w:val="bottom"/>
          </w:tcPr>
          <w:p w:rsidR="00EF35AB" w:rsidRDefault="00EF35AB" w:rsidP="00843B7E">
            <w:pPr>
              <w:tabs>
                <w:tab w:val="left" w:pos="360"/>
                <w:tab w:val="left" w:pos="720"/>
              </w:tabs>
              <w:jc w:val="center"/>
            </w:pPr>
            <w:proofErr w:type="gramStart"/>
            <w:r>
              <w:t>e</w:t>
            </w:r>
            <w:proofErr w:type="gramEnd"/>
          </w:p>
        </w:tc>
        <w:tc>
          <w:tcPr>
            <w:tcW w:w="720" w:type="dxa"/>
            <w:tcBorders>
              <w:top w:val="nil"/>
              <w:left w:val="nil"/>
              <w:bottom w:val="single" w:sz="4" w:space="0" w:color="auto"/>
              <w:right w:val="nil"/>
            </w:tcBorders>
            <w:vAlign w:val="bottom"/>
          </w:tcPr>
          <w:p w:rsidR="00EF35AB" w:rsidRDefault="00EF35AB" w:rsidP="00843B7E">
            <w:pPr>
              <w:tabs>
                <w:tab w:val="left" w:pos="360"/>
                <w:tab w:val="left" w:pos="720"/>
              </w:tabs>
              <w:jc w:val="center"/>
            </w:pPr>
            <w:proofErr w:type="gramStart"/>
            <w:r>
              <w:t>e</w:t>
            </w:r>
            <w:proofErr w:type="gramEnd"/>
          </w:p>
        </w:tc>
      </w:tr>
      <w:tr w:rsidR="00EF35AB">
        <w:trPr>
          <w:trHeight w:val="576"/>
        </w:trPr>
        <w:tc>
          <w:tcPr>
            <w:tcW w:w="378" w:type="dxa"/>
            <w:tcBorders>
              <w:top w:val="nil"/>
              <w:left w:val="nil"/>
              <w:bottom w:val="nil"/>
              <w:right w:val="single" w:sz="4" w:space="0" w:color="auto"/>
            </w:tcBorders>
            <w:vAlign w:val="center"/>
          </w:tcPr>
          <w:p w:rsidR="00EF35AB" w:rsidRDefault="00EF35AB" w:rsidP="00843B7E">
            <w:pPr>
              <w:tabs>
                <w:tab w:val="left" w:pos="360"/>
                <w:tab w:val="left" w:pos="720"/>
              </w:tabs>
              <w:jc w:val="center"/>
            </w:pPr>
            <w:r>
              <w:t>E</w:t>
            </w:r>
          </w:p>
        </w:tc>
        <w:tc>
          <w:tcPr>
            <w:tcW w:w="810" w:type="dxa"/>
            <w:tcBorders>
              <w:top w:val="single" w:sz="4" w:space="0" w:color="auto"/>
              <w:left w:val="single" w:sz="4" w:space="0" w:color="auto"/>
              <w:bottom w:val="single" w:sz="4" w:space="0" w:color="auto"/>
              <w:right w:val="single" w:sz="4" w:space="0" w:color="auto"/>
            </w:tcBorders>
          </w:tcPr>
          <w:p w:rsidR="00EF35AB" w:rsidRDefault="00EF35AB" w:rsidP="00843B7E">
            <w:pPr>
              <w:tabs>
                <w:tab w:val="left" w:pos="360"/>
                <w:tab w:val="left" w:pos="720"/>
              </w:tabs>
              <w:jc w:val="center"/>
            </w:pPr>
          </w:p>
        </w:tc>
        <w:tc>
          <w:tcPr>
            <w:tcW w:w="720" w:type="dxa"/>
            <w:tcBorders>
              <w:top w:val="single" w:sz="4" w:space="0" w:color="auto"/>
              <w:left w:val="single" w:sz="4" w:space="0" w:color="auto"/>
              <w:bottom w:val="single" w:sz="4" w:space="0" w:color="auto"/>
              <w:right w:val="single" w:sz="4" w:space="0" w:color="auto"/>
            </w:tcBorders>
          </w:tcPr>
          <w:p w:rsidR="00EF35AB" w:rsidRDefault="00EF35AB" w:rsidP="00843B7E">
            <w:pPr>
              <w:tabs>
                <w:tab w:val="left" w:pos="360"/>
                <w:tab w:val="left" w:pos="720"/>
              </w:tabs>
              <w:jc w:val="center"/>
            </w:pPr>
          </w:p>
        </w:tc>
      </w:tr>
      <w:tr w:rsidR="00EF35AB">
        <w:trPr>
          <w:trHeight w:val="576"/>
        </w:trPr>
        <w:tc>
          <w:tcPr>
            <w:tcW w:w="378" w:type="dxa"/>
            <w:tcBorders>
              <w:top w:val="nil"/>
              <w:left w:val="nil"/>
              <w:bottom w:val="nil"/>
              <w:right w:val="single" w:sz="4" w:space="0" w:color="auto"/>
            </w:tcBorders>
            <w:vAlign w:val="center"/>
          </w:tcPr>
          <w:p w:rsidR="00EF35AB" w:rsidRDefault="00EF35AB" w:rsidP="00843B7E">
            <w:pPr>
              <w:tabs>
                <w:tab w:val="left" w:pos="360"/>
                <w:tab w:val="left" w:pos="720"/>
              </w:tabs>
              <w:jc w:val="center"/>
            </w:pPr>
            <w:r>
              <w:t>E</w:t>
            </w:r>
          </w:p>
        </w:tc>
        <w:tc>
          <w:tcPr>
            <w:tcW w:w="810" w:type="dxa"/>
            <w:tcBorders>
              <w:top w:val="single" w:sz="4" w:space="0" w:color="auto"/>
              <w:left w:val="single" w:sz="4" w:space="0" w:color="auto"/>
              <w:bottom w:val="single" w:sz="4" w:space="0" w:color="auto"/>
              <w:right w:val="single" w:sz="4" w:space="0" w:color="auto"/>
            </w:tcBorders>
          </w:tcPr>
          <w:p w:rsidR="00EF35AB" w:rsidRDefault="00EF35AB" w:rsidP="00843B7E">
            <w:pPr>
              <w:tabs>
                <w:tab w:val="left" w:pos="360"/>
                <w:tab w:val="left" w:pos="720"/>
              </w:tabs>
              <w:jc w:val="center"/>
            </w:pPr>
          </w:p>
        </w:tc>
        <w:tc>
          <w:tcPr>
            <w:tcW w:w="720" w:type="dxa"/>
            <w:tcBorders>
              <w:top w:val="single" w:sz="4" w:space="0" w:color="auto"/>
              <w:left w:val="single" w:sz="4" w:space="0" w:color="auto"/>
            </w:tcBorders>
          </w:tcPr>
          <w:p w:rsidR="00EF35AB" w:rsidRDefault="00EF35AB" w:rsidP="00843B7E">
            <w:pPr>
              <w:tabs>
                <w:tab w:val="left" w:pos="360"/>
                <w:tab w:val="left" w:pos="720"/>
              </w:tabs>
              <w:jc w:val="center"/>
            </w:pPr>
          </w:p>
        </w:tc>
      </w:tr>
    </w:tbl>
    <w:tbl>
      <w:tblPr>
        <w:tblStyle w:val="TableGrid"/>
        <w:tblpPr w:leftFromText="180" w:rightFromText="180" w:vertAnchor="text" w:horzAnchor="page" w:tblpX="3349" w:tblpY="-1378"/>
        <w:tblW w:w="0" w:type="auto"/>
        <w:tblLook w:val="00BF"/>
      </w:tblPr>
      <w:tblGrid>
        <w:gridCol w:w="378"/>
        <w:gridCol w:w="810"/>
        <w:gridCol w:w="720"/>
      </w:tblGrid>
      <w:tr w:rsidR="00843B7E">
        <w:tc>
          <w:tcPr>
            <w:tcW w:w="378" w:type="dxa"/>
            <w:tcBorders>
              <w:top w:val="nil"/>
              <w:left w:val="nil"/>
              <w:bottom w:val="nil"/>
              <w:right w:val="nil"/>
            </w:tcBorders>
          </w:tcPr>
          <w:p w:rsidR="00843B7E" w:rsidRDefault="00843B7E" w:rsidP="00843B7E">
            <w:pPr>
              <w:tabs>
                <w:tab w:val="left" w:pos="360"/>
                <w:tab w:val="left" w:pos="720"/>
              </w:tabs>
              <w:jc w:val="center"/>
            </w:pPr>
          </w:p>
        </w:tc>
        <w:tc>
          <w:tcPr>
            <w:tcW w:w="810" w:type="dxa"/>
            <w:tcBorders>
              <w:top w:val="nil"/>
              <w:left w:val="nil"/>
              <w:bottom w:val="single" w:sz="4" w:space="0" w:color="auto"/>
              <w:right w:val="nil"/>
            </w:tcBorders>
            <w:vAlign w:val="bottom"/>
          </w:tcPr>
          <w:p w:rsidR="00843B7E" w:rsidRDefault="00843B7E" w:rsidP="00843B7E">
            <w:pPr>
              <w:tabs>
                <w:tab w:val="left" w:pos="360"/>
                <w:tab w:val="left" w:pos="720"/>
              </w:tabs>
              <w:jc w:val="center"/>
            </w:pPr>
            <w:proofErr w:type="gramStart"/>
            <w:r>
              <w:t>e</w:t>
            </w:r>
            <w:proofErr w:type="gramEnd"/>
          </w:p>
        </w:tc>
        <w:tc>
          <w:tcPr>
            <w:tcW w:w="720" w:type="dxa"/>
            <w:tcBorders>
              <w:top w:val="nil"/>
              <w:left w:val="nil"/>
              <w:bottom w:val="nil"/>
              <w:right w:val="nil"/>
            </w:tcBorders>
            <w:vAlign w:val="bottom"/>
          </w:tcPr>
          <w:p w:rsidR="00843B7E" w:rsidRDefault="00843B7E" w:rsidP="00843B7E">
            <w:pPr>
              <w:tabs>
                <w:tab w:val="left" w:pos="360"/>
                <w:tab w:val="left" w:pos="720"/>
              </w:tabs>
              <w:jc w:val="center"/>
            </w:pPr>
            <w:proofErr w:type="gramStart"/>
            <w:r>
              <w:t>e</w:t>
            </w:r>
            <w:proofErr w:type="gramEnd"/>
          </w:p>
        </w:tc>
      </w:tr>
      <w:tr w:rsidR="00843B7E">
        <w:trPr>
          <w:trHeight w:val="576"/>
        </w:trPr>
        <w:tc>
          <w:tcPr>
            <w:tcW w:w="378" w:type="dxa"/>
            <w:tcBorders>
              <w:top w:val="nil"/>
              <w:left w:val="nil"/>
              <w:bottom w:val="nil"/>
              <w:right w:val="single" w:sz="4" w:space="0" w:color="auto"/>
            </w:tcBorders>
            <w:vAlign w:val="center"/>
          </w:tcPr>
          <w:p w:rsidR="00843B7E" w:rsidRDefault="00843B7E" w:rsidP="00843B7E">
            <w:pPr>
              <w:tabs>
                <w:tab w:val="left" w:pos="360"/>
                <w:tab w:val="left" w:pos="720"/>
              </w:tabs>
              <w:jc w:val="center"/>
            </w:pPr>
            <w:r>
              <w:t>E</w:t>
            </w:r>
          </w:p>
        </w:tc>
        <w:tc>
          <w:tcPr>
            <w:tcW w:w="810" w:type="dxa"/>
            <w:tcBorders>
              <w:top w:val="single" w:sz="4" w:space="0" w:color="auto"/>
              <w:left w:val="single" w:sz="4" w:space="0" w:color="auto"/>
              <w:bottom w:val="single" w:sz="4" w:space="0" w:color="auto"/>
              <w:right w:val="single" w:sz="4" w:space="0" w:color="auto"/>
            </w:tcBorders>
          </w:tcPr>
          <w:p w:rsidR="00843B7E" w:rsidRDefault="00843B7E" w:rsidP="00843B7E">
            <w:pPr>
              <w:tabs>
                <w:tab w:val="left" w:pos="360"/>
                <w:tab w:val="left" w:pos="720"/>
              </w:tabs>
              <w:jc w:val="center"/>
            </w:pPr>
          </w:p>
        </w:tc>
        <w:tc>
          <w:tcPr>
            <w:tcW w:w="720" w:type="dxa"/>
            <w:tcBorders>
              <w:left w:val="single" w:sz="4" w:space="0" w:color="auto"/>
            </w:tcBorders>
          </w:tcPr>
          <w:p w:rsidR="00843B7E" w:rsidRDefault="00843B7E" w:rsidP="00843B7E">
            <w:pPr>
              <w:tabs>
                <w:tab w:val="left" w:pos="360"/>
                <w:tab w:val="left" w:pos="720"/>
              </w:tabs>
              <w:jc w:val="center"/>
            </w:pPr>
          </w:p>
        </w:tc>
      </w:tr>
      <w:tr w:rsidR="00843B7E">
        <w:trPr>
          <w:trHeight w:val="576"/>
        </w:trPr>
        <w:tc>
          <w:tcPr>
            <w:tcW w:w="378" w:type="dxa"/>
            <w:tcBorders>
              <w:top w:val="nil"/>
              <w:left w:val="nil"/>
              <w:bottom w:val="nil"/>
              <w:right w:val="single" w:sz="4" w:space="0" w:color="auto"/>
            </w:tcBorders>
            <w:vAlign w:val="center"/>
          </w:tcPr>
          <w:p w:rsidR="00843B7E" w:rsidRDefault="00843B7E" w:rsidP="00843B7E">
            <w:pPr>
              <w:tabs>
                <w:tab w:val="left" w:pos="360"/>
                <w:tab w:val="left" w:pos="720"/>
              </w:tabs>
              <w:jc w:val="center"/>
            </w:pPr>
            <w:proofErr w:type="gramStart"/>
            <w:r>
              <w:t>e</w:t>
            </w:r>
            <w:proofErr w:type="gramEnd"/>
          </w:p>
        </w:tc>
        <w:tc>
          <w:tcPr>
            <w:tcW w:w="810" w:type="dxa"/>
            <w:tcBorders>
              <w:top w:val="single" w:sz="4" w:space="0" w:color="auto"/>
              <w:left w:val="single" w:sz="4" w:space="0" w:color="auto"/>
              <w:bottom w:val="single" w:sz="4" w:space="0" w:color="auto"/>
              <w:right w:val="single" w:sz="4" w:space="0" w:color="auto"/>
            </w:tcBorders>
          </w:tcPr>
          <w:p w:rsidR="00843B7E" w:rsidRDefault="00843B7E" w:rsidP="00843B7E">
            <w:pPr>
              <w:tabs>
                <w:tab w:val="left" w:pos="360"/>
                <w:tab w:val="left" w:pos="720"/>
              </w:tabs>
              <w:jc w:val="center"/>
            </w:pPr>
          </w:p>
        </w:tc>
        <w:tc>
          <w:tcPr>
            <w:tcW w:w="720" w:type="dxa"/>
            <w:tcBorders>
              <w:left w:val="single" w:sz="4" w:space="0" w:color="auto"/>
            </w:tcBorders>
          </w:tcPr>
          <w:p w:rsidR="00843B7E" w:rsidRDefault="00843B7E" w:rsidP="00843B7E">
            <w:pPr>
              <w:tabs>
                <w:tab w:val="left" w:pos="360"/>
                <w:tab w:val="left" w:pos="720"/>
              </w:tabs>
              <w:jc w:val="center"/>
            </w:pPr>
          </w:p>
        </w:tc>
      </w:tr>
    </w:tbl>
    <w:p w:rsidR="00EF35AB" w:rsidRDefault="00EF35AB" w:rsidP="00EF35AB">
      <w:pPr>
        <w:tabs>
          <w:tab w:val="left" w:pos="360"/>
          <w:tab w:val="left" w:pos="720"/>
        </w:tabs>
      </w:pPr>
    </w:p>
    <w:p w:rsidR="00EF35AB" w:rsidRDefault="00AB4148" w:rsidP="00683D6E">
      <w:pPr>
        <w:tabs>
          <w:tab w:val="left" w:pos="360"/>
          <w:tab w:val="left" w:pos="720"/>
        </w:tabs>
        <w:jc w:val="both"/>
      </w:pPr>
      <w:r>
        <w:rPr>
          <w:noProof/>
        </w:rPr>
        <w:pict>
          <v:shapetype id="_x0000_t202" coordsize="21600,21600" o:spt="202" path="m0,0l0,21600,21600,21600,21600,0xe">
            <v:stroke joinstyle="miter"/>
            <v:path gradientshapeok="t" o:connecttype="rect"/>
          </v:shapetype>
          <v:shape id="_x0000_s1029" type="#_x0000_t202" style="position:absolute;left:0;text-align:left;margin-left:290pt;margin-top:7.25pt;width:90pt;height:90pt;z-index:251661312;mso-wrap-edited:f;mso-position-horizontal:absolute;mso-position-vertical:absolute" wrapcoords="0 0 21600 0 21600 21600 0 21600 0 0" filled="f" stroked="f">
            <v:fill o:detectmouseclick="t"/>
            <v:textbox inset=",7.2pt,,7.2pt">
              <w:txbxContent>
                <w:tbl>
                  <w:tblPr>
                    <w:tblStyle w:val="TableGrid"/>
                    <w:tblW w:w="0" w:type="auto"/>
                    <w:tblLayout w:type="fixed"/>
                    <w:tblLook w:val="00BF"/>
                  </w:tblPr>
                  <w:tblGrid>
                    <w:gridCol w:w="292"/>
                    <w:gridCol w:w="720"/>
                    <w:gridCol w:w="720"/>
                  </w:tblGrid>
                  <w:tr w:rsidR="00683D6E">
                    <w:tc>
                      <w:tcPr>
                        <w:tcW w:w="292" w:type="dxa"/>
                        <w:tcBorders>
                          <w:top w:val="nil"/>
                          <w:left w:val="nil"/>
                          <w:bottom w:val="nil"/>
                          <w:right w:val="nil"/>
                        </w:tcBorders>
                      </w:tcPr>
                      <w:p w:rsidR="00683D6E" w:rsidRPr="001269C7" w:rsidRDefault="00683D6E" w:rsidP="00EF35AB">
                        <w:pPr>
                          <w:tabs>
                            <w:tab w:val="left" w:pos="360"/>
                            <w:tab w:val="left" w:pos="720"/>
                          </w:tabs>
                          <w:rPr>
                            <w:sz w:val="20"/>
                          </w:rPr>
                        </w:pPr>
                      </w:p>
                    </w:tc>
                    <w:tc>
                      <w:tcPr>
                        <w:tcW w:w="720"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r w:rsidRPr="001269C7">
                          <w:rPr>
                            <w:sz w:val="20"/>
                          </w:rPr>
                          <w:t>E</w:t>
                        </w:r>
                      </w:p>
                    </w:tc>
                    <w:tc>
                      <w:tcPr>
                        <w:tcW w:w="720"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proofErr w:type="gramStart"/>
                        <w:r w:rsidRPr="001269C7">
                          <w:rPr>
                            <w:sz w:val="20"/>
                          </w:rPr>
                          <w:t>e</w:t>
                        </w:r>
                        <w:proofErr w:type="gramEnd"/>
                      </w:p>
                    </w:tc>
                  </w:tr>
                  <w:tr w:rsidR="00683D6E">
                    <w:trPr>
                      <w:trHeight w:val="432"/>
                    </w:trPr>
                    <w:tc>
                      <w:tcPr>
                        <w:tcW w:w="292"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r w:rsidRPr="001269C7">
                          <w:rPr>
                            <w:sz w:val="20"/>
                          </w:rPr>
                          <w:t>E</w:t>
                        </w:r>
                      </w:p>
                    </w:tc>
                    <w:tc>
                      <w:tcPr>
                        <w:tcW w:w="720"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c>
                      <w:tcPr>
                        <w:tcW w:w="720"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proofErr w:type="spellStart"/>
                        <w:r w:rsidRPr="001269C7">
                          <w:rPr>
                            <w:sz w:val="20"/>
                          </w:rPr>
                          <w:t>Ee</w:t>
                        </w:r>
                        <w:proofErr w:type="spellEnd"/>
                      </w:p>
                    </w:tc>
                  </w:tr>
                  <w:tr w:rsidR="00683D6E">
                    <w:trPr>
                      <w:trHeight w:val="432"/>
                    </w:trPr>
                    <w:tc>
                      <w:tcPr>
                        <w:tcW w:w="292"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r w:rsidRPr="001269C7">
                          <w:rPr>
                            <w:sz w:val="20"/>
                          </w:rPr>
                          <w:t>E</w:t>
                        </w:r>
                      </w:p>
                    </w:tc>
                    <w:tc>
                      <w:tcPr>
                        <w:tcW w:w="720"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c>
                      <w:tcPr>
                        <w:tcW w:w="720" w:type="dxa"/>
                        <w:tcBorders>
                          <w:top w:val="single" w:sz="4" w:space="0" w:color="auto"/>
                          <w:left w:val="single" w:sz="4" w:space="0" w:color="auto"/>
                          <w:bottom w:val="single" w:sz="4" w:space="0" w:color="auto"/>
                        </w:tcBorders>
                        <w:vAlign w:val="center"/>
                      </w:tcPr>
                      <w:p w:rsidR="00683D6E" w:rsidRPr="001269C7" w:rsidRDefault="00683D6E" w:rsidP="005057DB">
                        <w:pPr>
                          <w:tabs>
                            <w:tab w:val="left" w:pos="360"/>
                            <w:tab w:val="left" w:pos="720"/>
                          </w:tabs>
                          <w:jc w:val="center"/>
                          <w:rPr>
                            <w:sz w:val="20"/>
                          </w:rPr>
                        </w:pPr>
                        <w:proofErr w:type="spellStart"/>
                        <w:r w:rsidRPr="001269C7">
                          <w:rPr>
                            <w:sz w:val="20"/>
                          </w:rPr>
                          <w:t>Ee</w:t>
                        </w:r>
                        <w:proofErr w:type="spellEnd"/>
                      </w:p>
                    </w:tc>
                  </w:tr>
                  <w:tr w:rsidR="00683D6E">
                    <w:trPr>
                      <w:trHeight w:val="432"/>
                    </w:trPr>
                    <w:tc>
                      <w:tcPr>
                        <w:tcW w:w="1732" w:type="dxa"/>
                        <w:gridSpan w:val="3"/>
                        <w:tcBorders>
                          <w:top w:val="nil"/>
                          <w:left w:val="nil"/>
                          <w:bottom w:val="nil"/>
                          <w:right w:val="nil"/>
                        </w:tcBorders>
                        <w:vAlign w:val="center"/>
                      </w:tcPr>
                      <w:p w:rsidR="00683D6E" w:rsidRPr="00CB7193" w:rsidRDefault="00683D6E" w:rsidP="005057DB">
                        <w:pPr>
                          <w:tabs>
                            <w:tab w:val="left" w:pos="360"/>
                            <w:tab w:val="left" w:pos="720"/>
                          </w:tabs>
                          <w:jc w:val="center"/>
                          <w:rPr>
                            <w:b/>
                            <w:sz w:val="20"/>
                          </w:rPr>
                        </w:pPr>
                        <w:r w:rsidRPr="00CB7193">
                          <w:rPr>
                            <w:b/>
                            <w:sz w:val="20"/>
                          </w:rPr>
                          <w:t>A</w:t>
                        </w:r>
                      </w:p>
                    </w:tc>
                  </w:tr>
                </w:tbl>
                <w:p w:rsidR="00683D6E" w:rsidRDefault="00683D6E" w:rsidP="005057DB"/>
              </w:txbxContent>
            </v:textbox>
            <w10:wrap type="tight"/>
          </v:shape>
        </w:pict>
      </w:r>
      <w:r w:rsidR="00EF35AB">
        <w:tab/>
      </w:r>
      <w:r w:rsidR="00EF35AB">
        <w:tab/>
        <w:t xml:space="preserve">In this case, the second gene from person II-1 cannot be predicted using Punnett squares.  Either genotype </w:t>
      </w:r>
      <w:proofErr w:type="spellStart"/>
      <w:r w:rsidR="00EF35AB">
        <w:rPr>
          <w:i/>
        </w:rPr>
        <w:t>Ee</w:t>
      </w:r>
      <w:proofErr w:type="spellEnd"/>
      <w:r w:rsidR="00EF35AB">
        <w:t xml:space="preserve"> or </w:t>
      </w:r>
      <w:r w:rsidR="00EF35AB">
        <w:rPr>
          <w:i/>
        </w:rPr>
        <w:t>EE</w:t>
      </w:r>
      <w:r w:rsidR="00EF35AB">
        <w:t xml:space="preserve"> may be correct.  When this situation occurs, both genotypes are written under the symbol (Figure 5).</w:t>
      </w:r>
    </w:p>
    <w:p w:rsidR="00F941F4" w:rsidRDefault="00AB4148" w:rsidP="00683D6E">
      <w:pPr>
        <w:tabs>
          <w:tab w:val="left" w:pos="360"/>
          <w:tab w:val="left" w:pos="720"/>
        </w:tabs>
        <w:jc w:val="both"/>
      </w:pPr>
      <w:r>
        <w:rPr>
          <w:noProof/>
        </w:rPr>
        <w:pict>
          <v:shape id="_x0000_s1030" type="#_x0000_t202" style="position:absolute;left:0;text-align:left;margin-left:385.85pt;margin-top:10.25pt;width:92.3pt;height:90pt;z-index:251662336;mso-wrap-edited:f;mso-position-horizontal:absolute;mso-position-vertical:absolute" wrapcoords="0 0 21600 0 21600 21600 0 21600 0 0" filled="f" stroked="f">
            <v:fill o:detectmouseclick="t"/>
            <v:textbox inset=",7.2pt,,7.2pt">
              <w:txbxContent>
                <w:tbl>
                  <w:tblPr>
                    <w:tblStyle w:val="TableGrid"/>
                    <w:tblW w:w="0" w:type="auto"/>
                    <w:tblLook w:val="00BF"/>
                  </w:tblPr>
                  <w:tblGrid>
                    <w:gridCol w:w="339"/>
                    <w:gridCol w:w="667"/>
                    <w:gridCol w:w="720"/>
                  </w:tblGrid>
                  <w:tr w:rsidR="00683D6E">
                    <w:tc>
                      <w:tcPr>
                        <w:tcW w:w="339" w:type="dxa"/>
                        <w:tcBorders>
                          <w:top w:val="nil"/>
                          <w:left w:val="nil"/>
                          <w:bottom w:val="nil"/>
                          <w:right w:val="nil"/>
                        </w:tcBorders>
                      </w:tcPr>
                      <w:p w:rsidR="00683D6E" w:rsidRPr="001269C7" w:rsidRDefault="00683D6E" w:rsidP="00EF35AB">
                        <w:pPr>
                          <w:tabs>
                            <w:tab w:val="left" w:pos="360"/>
                            <w:tab w:val="left" w:pos="720"/>
                          </w:tabs>
                          <w:rPr>
                            <w:sz w:val="20"/>
                          </w:rPr>
                        </w:pPr>
                      </w:p>
                    </w:tc>
                    <w:tc>
                      <w:tcPr>
                        <w:tcW w:w="667"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r w:rsidRPr="001269C7">
                          <w:rPr>
                            <w:sz w:val="20"/>
                          </w:rPr>
                          <w:t>E</w:t>
                        </w:r>
                      </w:p>
                    </w:tc>
                    <w:tc>
                      <w:tcPr>
                        <w:tcW w:w="720"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r w:rsidRPr="001269C7">
                          <w:rPr>
                            <w:sz w:val="20"/>
                          </w:rPr>
                          <w:t>E</w:t>
                        </w:r>
                      </w:p>
                    </w:tc>
                  </w:tr>
                  <w:tr w:rsidR="00683D6E">
                    <w:trPr>
                      <w:trHeight w:val="432"/>
                    </w:trPr>
                    <w:tc>
                      <w:tcPr>
                        <w:tcW w:w="339"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r w:rsidRPr="001269C7">
                          <w:rPr>
                            <w:sz w:val="20"/>
                          </w:rPr>
                          <w:t>E</w:t>
                        </w:r>
                      </w:p>
                    </w:tc>
                    <w:tc>
                      <w:tcPr>
                        <w:tcW w:w="667"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c>
                      <w:tcPr>
                        <w:tcW w:w="720"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r>
                  <w:tr w:rsidR="00683D6E">
                    <w:trPr>
                      <w:trHeight w:val="432"/>
                    </w:trPr>
                    <w:tc>
                      <w:tcPr>
                        <w:tcW w:w="339"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r w:rsidRPr="001269C7">
                          <w:rPr>
                            <w:sz w:val="20"/>
                          </w:rPr>
                          <w:t>E</w:t>
                        </w:r>
                      </w:p>
                    </w:tc>
                    <w:tc>
                      <w:tcPr>
                        <w:tcW w:w="667"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c>
                      <w:tcPr>
                        <w:tcW w:w="720" w:type="dxa"/>
                        <w:tcBorders>
                          <w:top w:val="single" w:sz="4" w:space="0" w:color="auto"/>
                          <w:left w:val="single" w:sz="4" w:space="0" w:color="auto"/>
                          <w:bottom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r>
                  <w:tr w:rsidR="00683D6E">
                    <w:trPr>
                      <w:trHeight w:val="432"/>
                    </w:trPr>
                    <w:tc>
                      <w:tcPr>
                        <w:tcW w:w="1726" w:type="dxa"/>
                        <w:gridSpan w:val="3"/>
                        <w:tcBorders>
                          <w:top w:val="nil"/>
                          <w:left w:val="nil"/>
                          <w:bottom w:val="nil"/>
                          <w:right w:val="nil"/>
                        </w:tcBorders>
                        <w:vAlign w:val="center"/>
                      </w:tcPr>
                      <w:p w:rsidR="00683D6E" w:rsidRPr="00CB7193" w:rsidRDefault="00683D6E" w:rsidP="005057DB">
                        <w:pPr>
                          <w:tabs>
                            <w:tab w:val="left" w:pos="360"/>
                            <w:tab w:val="left" w:pos="720"/>
                          </w:tabs>
                          <w:jc w:val="center"/>
                          <w:rPr>
                            <w:b/>
                            <w:sz w:val="20"/>
                          </w:rPr>
                        </w:pPr>
                        <w:r w:rsidRPr="00CB7193">
                          <w:rPr>
                            <w:b/>
                            <w:sz w:val="20"/>
                          </w:rPr>
                          <w:t>C</w:t>
                        </w:r>
                      </w:p>
                    </w:tc>
                  </w:tr>
                </w:tbl>
                <w:p w:rsidR="00683D6E" w:rsidRDefault="00683D6E" w:rsidP="005057DB"/>
              </w:txbxContent>
            </v:textbox>
            <w10:wrap type="tight"/>
          </v:shape>
        </w:pict>
      </w:r>
      <w:r w:rsidR="00EF35AB">
        <w:tab/>
      </w:r>
      <w:r w:rsidR="00EF35AB">
        <w:tab/>
        <w:t>Predicting the second gene for III-1 results in her being heterozygous</w:t>
      </w:r>
      <w:r w:rsidR="00F941F4">
        <w:t>.  Although her mother must provide her with one recessive gene, she has free earlobes, so the second gene must be dominant (Figure 5).</w:t>
      </w:r>
    </w:p>
    <w:p w:rsidR="00F941F4" w:rsidRDefault="00F941F4" w:rsidP="00683D6E">
      <w:pPr>
        <w:tabs>
          <w:tab w:val="left" w:pos="360"/>
          <w:tab w:val="left" w:pos="720"/>
        </w:tabs>
        <w:jc w:val="both"/>
      </w:pPr>
      <w:r>
        <w:tab/>
      </w:r>
      <w:r>
        <w:tab/>
        <w:t xml:space="preserve">At some time in the future, if II-1 and II-2 have many more children, one might be able to predict the father’s second gene.  For example, if they have ten children and all show the dominant free lobes, one could safely conclude the he is </w:t>
      </w:r>
      <w:r>
        <w:rPr>
          <w:i/>
        </w:rPr>
        <w:t>EE</w:t>
      </w:r>
      <w:r>
        <w:t>.  If however, they have some children with attached earlobes (</w:t>
      </w:r>
      <w:proofErr w:type="spellStart"/>
      <w:r>
        <w:rPr>
          <w:i/>
        </w:rPr>
        <w:t>ee</w:t>
      </w:r>
      <w:proofErr w:type="spellEnd"/>
      <w:r>
        <w:t xml:space="preserve">), then he must be </w:t>
      </w:r>
      <w:proofErr w:type="spellStart"/>
      <w:r>
        <w:rPr>
          <w:i/>
        </w:rPr>
        <w:t>Ee</w:t>
      </w:r>
      <w:proofErr w:type="spellEnd"/>
      <w:r>
        <w:t>.</w:t>
      </w:r>
    </w:p>
    <w:p w:rsidR="00460004" w:rsidRDefault="00460004" w:rsidP="00EF35AB">
      <w:pPr>
        <w:tabs>
          <w:tab w:val="left" w:pos="360"/>
          <w:tab w:val="left" w:pos="720"/>
        </w:tabs>
      </w:pPr>
    </w:p>
    <w:p w:rsidR="00460004" w:rsidRDefault="00460004" w:rsidP="00EF35AB">
      <w:pPr>
        <w:tabs>
          <w:tab w:val="left" w:pos="360"/>
          <w:tab w:val="left" w:pos="720"/>
        </w:tabs>
      </w:pPr>
    </w:p>
    <w:p w:rsidR="00460004" w:rsidRDefault="00460004" w:rsidP="00EF35AB">
      <w:pPr>
        <w:tabs>
          <w:tab w:val="left" w:pos="360"/>
          <w:tab w:val="left" w:pos="720"/>
        </w:tabs>
      </w:pPr>
    </w:p>
    <w:p w:rsidR="00F941F4" w:rsidRPr="00460004" w:rsidRDefault="00460004" w:rsidP="00460004">
      <w:pPr>
        <w:tabs>
          <w:tab w:val="left" w:pos="360"/>
          <w:tab w:val="left" w:pos="720"/>
        </w:tabs>
        <w:spacing w:line="360" w:lineRule="auto"/>
        <w:rPr>
          <w:b/>
          <w:sz w:val="26"/>
        </w:rPr>
      </w:pPr>
      <w:r>
        <w:rPr>
          <w:b/>
          <w:sz w:val="26"/>
        </w:rPr>
        <w:t>Figure 5</w:t>
      </w:r>
    </w:p>
    <w:p w:rsidR="00F941F4" w:rsidRDefault="00F941F4" w:rsidP="00EF35AB">
      <w:pPr>
        <w:tabs>
          <w:tab w:val="left" w:pos="360"/>
          <w:tab w:val="left" w:pos="720"/>
        </w:tabs>
      </w:pPr>
      <w:r>
        <w:rPr>
          <w:noProof/>
        </w:rPr>
        <w:drawing>
          <wp:inline distT="0" distB="0" distL="0" distR="0">
            <wp:extent cx="2798064" cy="2304288"/>
            <wp:effectExtent l="50800" t="25400" r="21336" b="7112"/>
            <wp:docPr id="8" name="Picture 7" descr="Figure 5.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5.psd"/>
                    <pic:cNvPicPr/>
                  </pic:nvPicPr>
                  <pic:blipFill>
                    <a:blip r:embed="rId11"/>
                    <a:stretch>
                      <a:fillRect/>
                    </a:stretch>
                  </pic:blipFill>
                  <pic:spPr>
                    <a:xfrm>
                      <a:off x="0" y="0"/>
                      <a:ext cx="2798064" cy="2304288"/>
                    </a:xfrm>
                    <a:prstGeom prst="rect">
                      <a:avLst/>
                    </a:prstGeom>
                    <a:ln w="25400" cap="flat" cmpd="sng" algn="ctr">
                      <a:solidFill>
                        <a:schemeClr val="tx1"/>
                      </a:solidFill>
                      <a:prstDash val="solid"/>
                      <a:round/>
                      <a:headEnd type="none" w="med" len="med"/>
                      <a:tailEnd type="none" w="med" len="med"/>
                    </a:ln>
                  </pic:spPr>
                </pic:pic>
              </a:graphicData>
            </a:graphic>
          </wp:inline>
        </w:drawing>
      </w:r>
    </w:p>
    <w:p w:rsidR="00F941F4" w:rsidRDefault="00F941F4" w:rsidP="00EF35AB">
      <w:pPr>
        <w:tabs>
          <w:tab w:val="left" w:pos="360"/>
          <w:tab w:val="left" w:pos="720"/>
        </w:tabs>
      </w:pPr>
    </w:p>
    <w:p w:rsidR="00F941F4" w:rsidRDefault="00F941F4" w:rsidP="00683D6E">
      <w:pPr>
        <w:tabs>
          <w:tab w:val="left" w:pos="360"/>
          <w:tab w:val="left" w:pos="720"/>
        </w:tabs>
        <w:jc w:val="both"/>
      </w:pPr>
      <w:r>
        <w:tab/>
      </w:r>
      <w:r>
        <w:tab/>
        <w:t>When both parents show a dominant trait and their child or children all show a dominant trait, one cannot predict the second gene for anyone if only a small family is available.</w:t>
      </w:r>
    </w:p>
    <w:p w:rsidR="00F941F4" w:rsidRDefault="00F941F4" w:rsidP="00EF35AB">
      <w:pPr>
        <w:tabs>
          <w:tab w:val="left" w:pos="360"/>
          <w:tab w:val="left" w:pos="720"/>
        </w:tabs>
      </w:pPr>
    </w:p>
    <w:p w:rsidR="00F941F4" w:rsidRDefault="00F941F4" w:rsidP="00EF35AB">
      <w:pPr>
        <w:tabs>
          <w:tab w:val="left" w:pos="360"/>
          <w:tab w:val="left" w:pos="720"/>
        </w:tabs>
      </w:pPr>
      <w:r>
        <w:t>Examine this pedigree:</w:t>
      </w:r>
      <w:r>
        <w:tab/>
      </w:r>
      <w:r w:rsidR="00460004">
        <w:rPr>
          <w:noProof/>
        </w:rPr>
        <w:drawing>
          <wp:anchor distT="0" distB="0" distL="114300" distR="114300" simplePos="0" relativeHeight="251663360" behindDoc="0" locked="0" layoutInCell="1" allowOverlap="1">
            <wp:simplePos x="0" y="0"/>
            <wp:positionH relativeFrom="column">
              <wp:posOffset>1854200</wp:posOffset>
            </wp:positionH>
            <wp:positionV relativeFrom="paragraph">
              <wp:posOffset>0</wp:posOffset>
            </wp:positionV>
            <wp:extent cx="1262380" cy="762000"/>
            <wp:effectExtent l="50800" t="25400" r="33020" b="0"/>
            <wp:wrapSquare wrapText="bothSides"/>
            <wp:docPr id="14" name="" descr="Question #9.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 #9.psd"/>
                    <pic:cNvPicPr/>
                  </pic:nvPicPr>
                  <pic:blipFill>
                    <a:blip r:embed="rId12"/>
                    <a:stretch>
                      <a:fillRect/>
                    </a:stretch>
                  </pic:blipFill>
                  <pic:spPr>
                    <a:xfrm>
                      <a:off x="0" y="0"/>
                      <a:ext cx="1262380" cy="762000"/>
                    </a:xfrm>
                    <a:prstGeom prst="rect">
                      <a:avLst/>
                    </a:prstGeom>
                    <a:ln w="25400" cap="flat" cmpd="sng" algn="ctr">
                      <a:solidFill>
                        <a:schemeClr val="tx1"/>
                      </a:solidFill>
                      <a:prstDash val="solid"/>
                      <a:round/>
                      <a:headEnd type="none" w="med" len="med"/>
                      <a:tailEnd type="none" w="med" len="med"/>
                    </a:ln>
                  </pic:spPr>
                </pic:pic>
              </a:graphicData>
            </a:graphic>
          </wp:anchor>
        </w:drawing>
      </w:r>
      <w:r>
        <w:t xml:space="preserve"> </w:t>
      </w: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460004" w:rsidRDefault="00460004" w:rsidP="00EF35AB">
      <w:pPr>
        <w:tabs>
          <w:tab w:val="left" w:pos="360"/>
          <w:tab w:val="left" w:pos="720"/>
        </w:tabs>
      </w:pPr>
    </w:p>
    <w:p w:rsidR="00F941F4" w:rsidRDefault="00F941F4" w:rsidP="00683D6E">
      <w:pPr>
        <w:tabs>
          <w:tab w:val="left" w:pos="360"/>
          <w:tab w:val="left" w:pos="720"/>
        </w:tabs>
        <w:spacing w:line="360" w:lineRule="auto"/>
        <w:ind w:left="720" w:hanging="720"/>
        <w:jc w:val="both"/>
      </w:pPr>
      <w:r>
        <w:t>9.</w:t>
      </w:r>
      <w:r>
        <w:tab/>
        <w:t>(</w:t>
      </w:r>
      <w:proofErr w:type="gramStart"/>
      <w:r>
        <w:t>a</w:t>
      </w:r>
      <w:proofErr w:type="gramEnd"/>
      <w:r>
        <w:t>)  Which Punnett square, A, B, or C, would best fit this family?</w:t>
      </w:r>
      <w:r>
        <w:rPr>
          <w:u w:val="single"/>
        </w:rPr>
        <w:tab/>
      </w:r>
      <w:r>
        <w:rPr>
          <w:u w:val="single"/>
        </w:rPr>
        <w:tab/>
      </w:r>
      <w:r w:rsidR="00460004">
        <w:rPr>
          <w:u w:val="single"/>
        </w:rPr>
        <w:tab/>
      </w:r>
      <w:r w:rsidR="00460004">
        <w:rPr>
          <w:u w:val="single"/>
        </w:rPr>
        <w:tab/>
      </w:r>
    </w:p>
    <w:p w:rsidR="00F941F4" w:rsidRDefault="00F941F4" w:rsidP="00EF35AB">
      <w:pPr>
        <w:tabs>
          <w:tab w:val="left" w:pos="360"/>
          <w:tab w:val="left" w:pos="720"/>
        </w:tabs>
      </w:pPr>
    </w:p>
    <w:p w:rsidR="00F941F4" w:rsidRPr="00F941F4" w:rsidRDefault="00AB4148" w:rsidP="00EF35AB">
      <w:pPr>
        <w:tabs>
          <w:tab w:val="left" w:pos="360"/>
          <w:tab w:val="left" w:pos="720"/>
        </w:tabs>
      </w:pPr>
      <w:r>
        <w:rPr>
          <w:noProof/>
        </w:rPr>
        <w:pict>
          <v:shape id="_x0000_s1028" type="#_x0000_t202" style="position:absolute;margin-left:80.3pt;margin-top:4.8pt;width:90pt;height:90pt;z-index:251660288;mso-wrap-edited:f;mso-position-horizontal:absolute;mso-position-vertical:absolute" wrapcoords="0 0 21600 0 21600 21600 0 21600 0 0" filled="f" stroked="f">
            <v:fill o:detectmouseclick="t"/>
            <v:textbox inset=",7.2pt,,7.2pt">
              <w:txbxContent>
                <w:tbl>
                  <w:tblPr>
                    <w:tblStyle w:val="TableGrid"/>
                    <w:tblW w:w="0" w:type="auto"/>
                    <w:tblLook w:val="00BF"/>
                  </w:tblPr>
                  <w:tblGrid>
                    <w:gridCol w:w="339"/>
                    <w:gridCol w:w="673"/>
                    <w:gridCol w:w="630"/>
                  </w:tblGrid>
                  <w:tr w:rsidR="00683D6E">
                    <w:tc>
                      <w:tcPr>
                        <w:tcW w:w="339" w:type="dxa"/>
                        <w:tcBorders>
                          <w:top w:val="nil"/>
                          <w:left w:val="nil"/>
                          <w:bottom w:val="nil"/>
                          <w:right w:val="nil"/>
                        </w:tcBorders>
                      </w:tcPr>
                      <w:p w:rsidR="00683D6E" w:rsidRPr="001269C7" w:rsidRDefault="00683D6E" w:rsidP="00EF35AB">
                        <w:pPr>
                          <w:tabs>
                            <w:tab w:val="left" w:pos="360"/>
                            <w:tab w:val="left" w:pos="720"/>
                          </w:tabs>
                          <w:rPr>
                            <w:sz w:val="20"/>
                          </w:rPr>
                        </w:pPr>
                      </w:p>
                    </w:tc>
                    <w:tc>
                      <w:tcPr>
                        <w:tcW w:w="673"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r w:rsidRPr="001269C7">
                          <w:rPr>
                            <w:sz w:val="20"/>
                          </w:rPr>
                          <w:t>E</w:t>
                        </w:r>
                      </w:p>
                    </w:tc>
                    <w:tc>
                      <w:tcPr>
                        <w:tcW w:w="630" w:type="dxa"/>
                        <w:tcBorders>
                          <w:top w:val="nil"/>
                          <w:left w:val="nil"/>
                          <w:bottom w:val="single" w:sz="4" w:space="0" w:color="auto"/>
                          <w:right w:val="nil"/>
                        </w:tcBorders>
                        <w:vAlign w:val="bottom"/>
                      </w:tcPr>
                      <w:p w:rsidR="00683D6E" w:rsidRPr="001269C7" w:rsidRDefault="00683D6E" w:rsidP="005057DB">
                        <w:pPr>
                          <w:tabs>
                            <w:tab w:val="left" w:pos="360"/>
                            <w:tab w:val="left" w:pos="720"/>
                          </w:tabs>
                          <w:jc w:val="center"/>
                          <w:rPr>
                            <w:sz w:val="20"/>
                          </w:rPr>
                        </w:pPr>
                        <w:proofErr w:type="gramStart"/>
                        <w:r w:rsidRPr="001269C7">
                          <w:rPr>
                            <w:sz w:val="20"/>
                          </w:rPr>
                          <w:t>e</w:t>
                        </w:r>
                        <w:proofErr w:type="gramEnd"/>
                      </w:p>
                    </w:tc>
                  </w:tr>
                  <w:tr w:rsidR="00683D6E">
                    <w:trPr>
                      <w:trHeight w:val="432"/>
                    </w:trPr>
                    <w:tc>
                      <w:tcPr>
                        <w:tcW w:w="339"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r w:rsidRPr="001269C7">
                          <w:rPr>
                            <w:sz w:val="20"/>
                          </w:rPr>
                          <w:t>E</w:t>
                        </w:r>
                      </w:p>
                    </w:tc>
                    <w:tc>
                      <w:tcPr>
                        <w:tcW w:w="673"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r w:rsidRPr="001269C7">
                          <w:rPr>
                            <w:sz w:val="20"/>
                          </w:rPr>
                          <w:t>EE</w:t>
                        </w:r>
                      </w:p>
                    </w:tc>
                    <w:tc>
                      <w:tcPr>
                        <w:tcW w:w="630"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proofErr w:type="spellStart"/>
                        <w:r w:rsidRPr="001269C7">
                          <w:rPr>
                            <w:sz w:val="20"/>
                          </w:rPr>
                          <w:t>Ee</w:t>
                        </w:r>
                        <w:proofErr w:type="spellEnd"/>
                      </w:p>
                    </w:tc>
                  </w:tr>
                  <w:tr w:rsidR="00683D6E">
                    <w:trPr>
                      <w:trHeight w:val="432"/>
                    </w:trPr>
                    <w:tc>
                      <w:tcPr>
                        <w:tcW w:w="339" w:type="dxa"/>
                        <w:tcBorders>
                          <w:top w:val="nil"/>
                          <w:left w:val="nil"/>
                          <w:bottom w:val="nil"/>
                          <w:right w:val="single" w:sz="4" w:space="0" w:color="auto"/>
                        </w:tcBorders>
                        <w:vAlign w:val="center"/>
                      </w:tcPr>
                      <w:p w:rsidR="00683D6E" w:rsidRPr="001269C7" w:rsidRDefault="00683D6E" w:rsidP="005057DB">
                        <w:pPr>
                          <w:tabs>
                            <w:tab w:val="left" w:pos="360"/>
                            <w:tab w:val="left" w:pos="720"/>
                          </w:tabs>
                          <w:jc w:val="right"/>
                          <w:rPr>
                            <w:sz w:val="20"/>
                          </w:rPr>
                        </w:pPr>
                        <w:proofErr w:type="gramStart"/>
                        <w:r w:rsidRPr="001269C7">
                          <w:rPr>
                            <w:sz w:val="20"/>
                          </w:rPr>
                          <w:t>e</w:t>
                        </w:r>
                        <w:proofErr w:type="gramEnd"/>
                      </w:p>
                    </w:tc>
                    <w:tc>
                      <w:tcPr>
                        <w:tcW w:w="673" w:type="dxa"/>
                        <w:tcBorders>
                          <w:top w:val="single" w:sz="4" w:space="0" w:color="auto"/>
                          <w:left w:val="single" w:sz="4" w:space="0" w:color="auto"/>
                          <w:bottom w:val="single" w:sz="4" w:space="0" w:color="auto"/>
                          <w:right w:val="single" w:sz="4" w:space="0" w:color="auto"/>
                        </w:tcBorders>
                        <w:vAlign w:val="center"/>
                      </w:tcPr>
                      <w:p w:rsidR="00683D6E" w:rsidRPr="001269C7" w:rsidRDefault="00683D6E" w:rsidP="005057DB">
                        <w:pPr>
                          <w:tabs>
                            <w:tab w:val="left" w:pos="360"/>
                            <w:tab w:val="left" w:pos="720"/>
                          </w:tabs>
                          <w:jc w:val="center"/>
                          <w:rPr>
                            <w:sz w:val="20"/>
                          </w:rPr>
                        </w:pPr>
                        <w:proofErr w:type="spellStart"/>
                        <w:r w:rsidRPr="001269C7">
                          <w:rPr>
                            <w:sz w:val="20"/>
                          </w:rPr>
                          <w:t>Ee</w:t>
                        </w:r>
                        <w:proofErr w:type="spellEnd"/>
                      </w:p>
                    </w:tc>
                    <w:tc>
                      <w:tcPr>
                        <w:tcW w:w="630" w:type="dxa"/>
                        <w:tcBorders>
                          <w:top w:val="single" w:sz="4" w:space="0" w:color="auto"/>
                          <w:left w:val="single" w:sz="4" w:space="0" w:color="auto"/>
                          <w:bottom w:val="single" w:sz="4" w:space="0" w:color="auto"/>
                        </w:tcBorders>
                        <w:vAlign w:val="center"/>
                      </w:tcPr>
                      <w:p w:rsidR="00683D6E" w:rsidRPr="001269C7" w:rsidRDefault="00683D6E" w:rsidP="005057DB">
                        <w:pPr>
                          <w:tabs>
                            <w:tab w:val="left" w:pos="360"/>
                            <w:tab w:val="left" w:pos="720"/>
                          </w:tabs>
                          <w:jc w:val="center"/>
                          <w:rPr>
                            <w:sz w:val="20"/>
                          </w:rPr>
                        </w:pPr>
                        <w:proofErr w:type="spellStart"/>
                        <w:proofErr w:type="gramStart"/>
                        <w:r w:rsidRPr="001269C7">
                          <w:rPr>
                            <w:sz w:val="20"/>
                          </w:rPr>
                          <w:t>ee</w:t>
                        </w:r>
                        <w:proofErr w:type="spellEnd"/>
                        <w:proofErr w:type="gramEnd"/>
                      </w:p>
                    </w:tc>
                  </w:tr>
                  <w:tr w:rsidR="00683D6E">
                    <w:trPr>
                      <w:trHeight w:val="432"/>
                    </w:trPr>
                    <w:tc>
                      <w:tcPr>
                        <w:tcW w:w="1642" w:type="dxa"/>
                        <w:gridSpan w:val="3"/>
                        <w:tcBorders>
                          <w:top w:val="nil"/>
                          <w:left w:val="nil"/>
                          <w:bottom w:val="nil"/>
                          <w:right w:val="nil"/>
                        </w:tcBorders>
                        <w:vAlign w:val="center"/>
                      </w:tcPr>
                      <w:p w:rsidR="00683D6E" w:rsidRPr="00CB7193" w:rsidRDefault="00683D6E" w:rsidP="005057DB">
                        <w:pPr>
                          <w:tabs>
                            <w:tab w:val="left" w:pos="360"/>
                            <w:tab w:val="left" w:pos="720"/>
                          </w:tabs>
                          <w:jc w:val="center"/>
                          <w:rPr>
                            <w:b/>
                            <w:sz w:val="20"/>
                          </w:rPr>
                        </w:pPr>
                        <w:r w:rsidRPr="00CB7193">
                          <w:rPr>
                            <w:b/>
                            <w:sz w:val="20"/>
                          </w:rPr>
                          <w:t>B</w:t>
                        </w:r>
                      </w:p>
                    </w:tc>
                  </w:tr>
                </w:tbl>
                <w:p w:rsidR="00683D6E" w:rsidRDefault="00683D6E"/>
              </w:txbxContent>
            </v:textbox>
            <w10:wrap type="tight"/>
          </v:shape>
        </w:pict>
      </w: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F941F4" w:rsidRDefault="00F941F4" w:rsidP="00EF35AB">
      <w:pPr>
        <w:tabs>
          <w:tab w:val="left" w:pos="360"/>
          <w:tab w:val="left" w:pos="720"/>
        </w:tabs>
      </w:pPr>
    </w:p>
    <w:p w:rsidR="005057DB" w:rsidRDefault="005057DB" w:rsidP="00EF35AB">
      <w:pPr>
        <w:tabs>
          <w:tab w:val="left" w:pos="360"/>
          <w:tab w:val="left" w:pos="720"/>
        </w:tabs>
      </w:pPr>
    </w:p>
    <w:p w:rsidR="005057DB" w:rsidRDefault="005057DB" w:rsidP="00EF35AB">
      <w:pPr>
        <w:tabs>
          <w:tab w:val="left" w:pos="360"/>
          <w:tab w:val="left" w:pos="720"/>
        </w:tabs>
      </w:pPr>
    </w:p>
    <w:p w:rsidR="005057DB" w:rsidRDefault="005057DB" w:rsidP="00EF35AB">
      <w:pPr>
        <w:tabs>
          <w:tab w:val="left" w:pos="360"/>
          <w:tab w:val="left" w:pos="720"/>
        </w:tabs>
      </w:pPr>
    </w:p>
    <w:p w:rsidR="001269C7" w:rsidRDefault="001269C7" w:rsidP="00CB7193">
      <w:pPr>
        <w:tabs>
          <w:tab w:val="left" w:pos="360"/>
          <w:tab w:val="left" w:pos="720"/>
        </w:tabs>
        <w:spacing w:line="360" w:lineRule="auto"/>
        <w:ind w:left="720" w:hanging="720"/>
      </w:pPr>
      <w:r>
        <w:tab/>
        <w:t>(b</w:t>
      </w:r>
      <w:proofErr w:type="gramStart"/>
      <w:r>
        <w:t>)  Explain</w:t>
      </w:r>
      <w:proofErr w:type="gramEnd"/>
      <w:r w:rsidR="00460004">
        <w:rPr>
          <w:u w:val="single"/>
        </w:rPr>
        <w:tab/>
      </w:r>
      <w:r w:rsidR="00460004">
        <w:rPr>
          <w:u w:val="single"/>
        </w:rPr>
        <w:tab/>
      </w:r>
      <w:r w:rsidR="00460004">
        <w:rPr>
          <w:u w:val="single"/>
        </w:rPr>
        <w:tab/>
      </w:r>
      <w:r w:rsidR="00460004">
        <w:rPr>
          <w:u w:val="single"/>
        </w:rPr>
        <w:tab/>
      </w:r>
      <w:r w:rsidR="00460004">
        <w:rPr>
          <w:u w:val="single"/>
        </w:rPr>
        <w:tab/>
      </w:r>
      <w:r w:rsidR="00CB7193">
        <w:rPr>
          <w:u w:val="single"/>
        </w:rPr>
        <w:tab/>
      </w:r>
      <w:r w:rsidR="00CB7193">
        <w:rPr>
          <w:u w:val="single"/>
        </w:rPr>
        <w:tab/>
      </w:r>
      <w:r w:rsidR="00CB7193">
        <w:rPr>
          <w:u w:val="single"/>
        </w:rPr>
        <w:tab/>
      </w:r>
      <w:r w:rsidR="00CB7193">
        <w:rPr>
          <w:u w:val="single"/>
        </w:rPr>
        <w:tab/>
      </w:r>
      <w:r w:rsidR="00CB7193">
        <w:rPr>
          <w:u w:val="single"/>
        </w:rPr>
        <w:tab/>
      </w:r>
      <w:r w:rsidR="00CB7193">
        <w:rPr>
          <w:u w:val="single"/>
        </w:rPr>
        <w:tab/>
      </w:r>
    </w:p>
    <w:p w:rsidR="00460004" w:rsidRDefault="00460004" w:rsidP="00EF35AB">
      <w:pPr>
        <w:tabs>
          <w:tab w:val="left" w:pos="360"/>
          <w:tab w:val="left" w:pos="720"/>
        </w:tabs>
        <w:rPr>
          <w:b/>
          <w:sz w:val="26"/>
        </w:rPr>
      </w:pPr>
    </w:p>
    <w:p w:rsidR="00460004" w:rsidRDefault="00460004" w:rsidP="00EF35AB">
      <w:pPr>
        <w:tabs>
          <w:tab w:val="left" w:pos="360"/>
          <w:tab w:val="left" w:pos="720"/>
        </w:tabs>
        <w:rPr>
          <w:b/>
          <w:sz w:val="26"/>
        </w:rPr>
        <w:sectPr w:rsidR="00460004">
          <w:type w:val="continuous"/>
          <w:pgSz w:w="12240" w:h="15840"/>
          <w:pgMar w:top="720" w:right="720" w:bottom="720" w:left="720" w:gutter="0"/>
          <w:cols w:num="2"/>
        </w:sectPr>
      </w:pPr>
    </w:p>
    <w:p w:rsidR="001269C7" w:rsidRDefault="001269C7" w:rsidP="00EF35AB">
      <w:pPr>
        <w:tabs>
          <w:tab w:val="left" w:pos="360"/>
          <w:tab w:val="left" w:pos="720"/>
        </w:tabs>
        <w:rPr>
          <w:sz w:val="26"/>
        </w:rPr>
      </w:pPr>
      <w:r>
        <w:rPr>
          <w:b/>
          <w:sz w:val="26"/>
        </w:rPr>
        <w:t>Analysis</w:t>
      </w:r>
    </w:p>
    <w:p w:rsidR="001269C7" w:rsidRDefault="001269C7" w:rsidP="00EF35AB">
      <w:pPr>
        <w:tabs>
          <w:tab w:val="left" w:pos="360"/>
          <w:tab w:val="left" w:pos="720"/>
        </w:tabs>
        <w:rPr>
          <w:sz w:val="26"/>
        </w:rPr>
      </w:pPr>
    </w:p>
    <w:p w:rsidR="001269C7" w:rsidRDefault="001269C7" w:rsidP="00EF35AB">
      <w:pPr>
        <w:tabs>
          <w:tab w:val="left" w:pos="360"/>
          <w:tab w:val="left" w:pos="720"/>
        </w:tabs>
        <w:rPr>
          <w:sz w:val="26"/>
        </w:rPr>
      </w:pPr>
      <w:r>
        <w:rPr>
          <w:sz w:val="26"/>
        </w:rPr>
        <w:t>1.  Draw a pedigree for a family showing two parents and four children.</w:t>
      </w:r>
    </w:p>
    <w:p w:rsidR="001269C7" w:rsidRDefault="001269C7" w:rsidP="00EF35AB">
      <w:pPr>
        <w:tabs>
          <w:tab w:val="left" w:pos="360"/>
          <w:tab w:val="left" w:pos="720"/>
        </w:tabs>
        <w:rPr>
          <w:sz w:val="26"/>
        </w:rPr>
      </w:pPr>
      <w:r>
        <w:rPr>
          <w:sz w:val="26"/>
        </w:rPr>
        <w:tab/>
        <w:t>(a</w:t>
      </w:r>
      <w:proofErr w:type="gramStart"/>
      <w:r>
        <w:rPr>
          <w:sz w:val="26"/>
        </w:rPr>
        <w:t>)  Include</w:t>
      </w:r>
      <w:proofErr w:type="gramEnd"/>
      <w:r>
        <w:rPr>
          <w:sz w:val="26"/>
        </w:rPr>
        <w:t xml:space="preserve"> a marriage line and label it.</w:t>
      </w:r>
    </w:p>
    <w:p w:rsidR="001269C7" w:rsidRDefault="001269C7" w:rsidP="00EF35AB">
      <w:pPr>
        <w:tabs>
          <w:tab w:val="left" w:pos="360"/>
          <w:tab w:val="left" w:pos="720"/>
        </w:tabs>
        <w:rPr>
          <w:sz w:val="26"/>
        </w:rPr>
      </w:pPr>
      <w:r>
        <w:rPr>
          <w:sz w:val="26"/>
        </w:rPr>
        <w:tab/>
        <w:t>(b</w:t>
      </w:r>
      <w:proofErr w:type="gramStart"/>
      <w:r>
        <w:rPr>
          <w:sz w:val="26"/>
        </w:rPr>
        <w:t>)  Include</w:t>
      </w:r>
      <w:proofErr w:type="gramEnd"/>
      <w:r>
        <w:rPr>
          <w:sz w:val="26"/>
        </w:rPr>
        <w:t xml:space="preserve"> a children’s line and label it.</w:t>
      </w:r>
    </w:p>
    <w:p w:rsidR="001269C7" w:rsidRDefault="001269C7" w:rsidP="00EF35AB">
      <w:pPr>
        <w:tabs>
          <w:tab w:val="left" w:pos="360"/>
          <w:tab w:val="left" w:pos="720"/>
        </w:tabs>
        <w:rPr>
          <w:sz w:val="26"/>
        </w:rPr>
      </w:pPr>
      <w:r>
        <w:rPr>
          <w:sz w:val="26"/>
        </w:rPr>
        <w:tab/>
        <w:t>(c</w:t>
      </w:r>
      <w:proofErr w:type="gramStart"/>
      <w:r>
        <w:rPr>
          <w:sz w:val="26"/>
        </w:rPr>
        <w:t>)  Make</w:t>
      </w:r>
      <w:proofErr w:type="gramEnd"/>
      <w:r>
        <w:rPr>
          <w:sz w:val="26"/>
        </w:rPr>
        <w:t xml:space="preserve"> the oldest two children boys and the youngest two girls.</w:t>
      </w:r>
    </w:p>
    <w:p w:rsidR="00302922" w:rsidRDefault="001269C7" w:rsidP="00EF35AB">
      <w:pPr>
        <w:tabs>
          <w:tab w:val="left" w:pos="360"/>
          <w:tab w:val="left" w:pos="720"/>
        </w:tabs>
        <w:rPr>
          <w:sz w:val="26"/>
        </w:rPr>
      </w:pPr>
      <w:r>
        <w:rPr>
          <w:sz w:val="26"/>
        </w:rPr>
        <w:tab/>
        <w:t>(d</w:t>
      </w:r>
      <w:proofErr w:type="gramStart"/>
      <w:r>
        <w:rPr>
          <w:sz w:val="26"/>
        </w:rPr>
        <w:t>)  Indicate</w:t>
      </w:r>
      <w:proofErr w:type="gramEnd"/>
      <w:r>
        <w:rPr>
          <w:sz w:val="26"/>
        </w:rPr>
        <w:t xml:space="preserve"> that person II-2</w:t>
      </w:r>
      <w:r w:rsidR="00302922">
        <w:rPr>
          <w:sz w:val="26"/>
        </w:rPr>
        <w:t xml:space="preserve"> has attached earlobes</w:t>
      </w:r>
    </w:p>
    <w:p w:rsidR="00460004" w:rsidRDefault="00460004" w:rsidP="00EF35AB">
      <w:pPr>
        <w:tabs>
          <w:tab w:val="left" w:pos="360"/>
          <w:tab w:val="left" w:pos="720"/>
        </w:tabs>
        <w:rPr>
          <w:sz w:val="26"/>
        </w:rPr>
        <w:sectPr w:rsidR="00460004">
          <w:type w:val="continuous"/>
          <w:pgSz w:w="12240" w:h="15840"/>
          <w:pgMar w:top="720" w:right="720" w:bottom="720" w:left="720" w:gutter="0"/>
        </w:sect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AE0E78" w:rsidRDefault="00AE0E78" w:rsidP="00460004">
      <w:pPr>
        <w:tabs>
          <w:tab w:val="left" w:pos="360"/>
          <w:tab w:val="left" w:pos="720"/>
        </w:tabs>
        <w:ind w:left="360" w:hanging="360"/>
        <w:rPr>
          <w:sz w:val="26"/>
        </w:rPr>
      </w:pPr>
    </w:p>
    <w:p w:rsidR="00AE0E78" w:rsidRDefault="00AE0E78" w:rsidP="00460004">
      <w:pPr>
        <w:tabs>
          <w:tab w:val="left" w:pos="360"/>
          <w:tab w:val="left" w:pos="720"/>
        </w:tabs>
        <w:ind w:left="360" w:hanging="360"/>
        <w:rPr>
          <w:sz w:val="26"/>
        </w:rPr>
      </w:pPr>
    </w:p>
    <w:p w:rsidR="00AE0E78" w:rsidRDefault="00AE0E78" w:rsidP="00460004">
      <w:pPr>
        <w:tabs>
          <w:tab w:val="left" w:pos="360"/>
          <w:tab w:val="left" w:pos="720"/>
        </w:tabs>
        <w:ind w:left="360" w:hanging="360"/>
        <w:rPr>
          <w:sz w:val="26"/>
        </w:rPr>
      </w:pPr>
    </w:p>
    <w:p w:rsidR="00302922" w:rsidRDefault="00302922" w:rsidP="00460004">
      <w:pPr>
        <w:tabs>
          <w:tab w:val="left" w:pos="360"/>
          <w:tab w:val="left" w:pos="720"/>
        </w:tabs>
        <w:ind w:left="360" w:hanging="360"/>
        <w:rPr>
          <w:sz w:val="26"/>
        </w:rPr>
      </w:pPr>
      <w:r>
        <w:rPr>
          <w:sz w:val="26"/>
        </w:rPr>
        <w:t xml:space="preserve">2.  Using the pedigrees below, predict the genotypes for these families.  (Remember the two rules—first give all shaded symbols two recessive genes and give </w:t>
      </w:r>
      <w:proofErr w:type="spellStart"/>
      <w:r>
        <w:rPr>
          <w:sz w:val="26"/>
        </w:rPr>
        <w:t>unshaded</w:t>
      </w:r>
      <w:proofErr w:type="spellEnd"/>
      <w:r>
        <w:rPr>
          <w:sz w:val="26"/>
        </w:rPr>
        <w:t xml:space="preserve"> symbols one </w:t>
      </w:r>
      <w:proofErr w:type="gramStart"/>
      <w:r>
        <w:rPr>
          <w:sz w:val="26"/>
        </w:rPr>
        <w:t>dominant</w:t>
      </w:r>
      <w:proofErr w:type="gramEnd"/>
      <w:r>
        <w:rPr>
          <w:sz w:val="26"/>
        </w:rPr>
        <w:t xml:space="preserve"> gene.)  Write the letters on the lines provided.</w:t>
      </w:r>
    </w:p>
    <w:p w:rsidR="00302922" w:rsidRDefault="00302922" w:rsidP="00EF35AB">
      <w:pPr>
        <w:tabs>
          <w:tab w:val="left" w:pos="360"/>
          <w:tab w:val="left" w:pos="720"/>
        </w:tabs>
        <w:rPr>
          <w:sz w:val="26"/>
        </w:rPr>
      </w:pPr>
    </w:p>
    <w:p w:rsidR="008F3749" w:rsidRDefault="00460004" w:rsidP="00EF35AB">
      <w:pPr>
        <w:tabs>
          <w:tab w:val="left" w:pos="360"/>
          <w:tab w:val="left" w:pos="720"/>
        </w:tabs>
        <w:rPr>
          <w:sz w:val="26"/>
        </w:rPr>
      </w:pPr>
      <w:r>
        <w:rPr>
          <w:noProof/>
          <w:sz w:val="26"/>
        </w:rPr>
        <w:drawing>
          <wp:inline distT="0" distB="0" distL="0" distR="0">
            <wp:extent cx="6604000" cy="2955494"/>
            <wp:effectExtent l="50800" t="25400" r="25400" b="16306"/>
            <wp:docPr id="15" name="Picture 14" descr="Question #3.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 #3.psd"/>
                    <pic:cNvPicPr/>
                  </pic:nvPicPr>
                  <pic:blipFill>
                    <a:blip r:embed="rId13"/>
                    <a:stretch>
                      <a:fillRect/>
                    </a:stretch>
                  </pic:blipFill>
                  <pic:spPr>
                    <a:xfrm>
                      <a:off x="0" y="0"/>
                      <a:ext cx="6597778" cy="2952709"/>
                    </a:xfrm>
                    <a:prstGeom prst="rect">
                      <a:avLst/>
                    </a:prstGeom>
                    <a:ln w="19050" cmpd="sng">
                      <a:solidFill>
                        <a:schemeClr val="tx1"/>
                      </a:solidFill>
                    </a:ln>
                  </pic:spPr>
                </pic:pic>
              </a:graphicData>
            </a:graphic>
          </wp:inline>
        </w:drawing>
      </w:r>
    </w:p>
    <w:p w:rsidR="008F3749" w:rsidRDefault="008F3749"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683D6E" w:rsidRDefault="00683D6E" w:rsidP="00EF35AB">
      <w:pPr>
        <w:tabs>
          <w:tab w:val="left" w:pos="360"/>
          <w:tab w:val="left" w:pos="720"/>
        </w:tabs>
        <w:rPr>
          <w:sz w:val="26"/>
        </w:rPr>
      </w:pPr>
    </w:p>
    <w:p w:rsidR="00CB7193" w:rsidRDefault="00CB7193" w:rsidP="00EF35AB">
      <w:pPr>
        <w:tabs>
          <w:tab w:val="left" w:pos="360"/>
          <w:tab w:val="left" w:pos="720"/>
        </w:tabs>
        <w:rPr>
          <w:sz w:val="26"/>
        </w:rPr>
      </w:pPr>
    </w:p>
    <w:p w:rsidR="00460004" w:rsidRDefault="00460004" w:rsidP="00EF35AB">
      <w:pPr>
        <w:tabs>
          <w:tab w:val="left" w:pos="360"/>
          <w:tab w:val="left" w:pos="720"/>
        </w:tabs>
        <w:rPr>
          <w:sz w:val="26"/>
        </w:rPr>
      </w:pPr>
      <w:r>
        <w:rPr>
          <w:sz w:val="26"/>
        </w:rPr>
        <w:t>3.  Examine the pedigree below.</w:t>
      </w:r>
    </w:p>
    <w:p w:rsidR="00460004" w:rsidRDefault="00460004" w:rsidP="00EF35AB">
      <w:pPr>
        <w:tabs>
          <w:tab w:val="left" w:pos="360"/>
          <w:tab w:val="left" w:pos="720"/>
        </w:tabs>
        <w:rPr>
          <w:sz w:val="26"/>
        </w:rPr>
      </w:pPr>
    </w:p>
    <w:p w:rsidR="008F3749" w:rsidRDefault="00683D6E" w:rsidP="00EF35AB">
      <w:pPr>
        <w:tabs>
          <w:tab w:val="left" w:pos="360"/>
          <w:tab w:val="left" w:pos="720"/>
        </w:tabs>
        <w:rPr>
          <w:sz w:val="26"/>
        </w:rPr>
      </w:pPr>
      <w:r>
        <w:rPr>
          <w:noProof/>
          <w:sz w:val="26"/>
        </w:rPr>
        <w:drawing>
          <wp:inline distT="0" distB="0" distL="0" distR="0">
            <wp:extent cx="6832600" cy="2763504"/>
            <wp:effectExtent l="50800" t="25400" r="25400" b="5096"/>
            <wp:docPr id="16" name="Picture 15" descr="Question #4.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 #4.psd"/>
                    <pic:cNvPicPr/>
                  </pic:nvPicPr>
                  <pic:blipFill>
                    <a:blip r:embed="rId14"/>
                    <a:stretch>
                      <a:fillRect/>
                    </a:stretch>
                  </pic:blipFill>
                  <pic:spPr>
                    <a:xfrm>
                      <a:off x="0" y="0"/>
                      <a:ext cx="6835019" cy="2764482"/>
                    </a:xfrm>
                    <a:prstGeom prst="rect">
                      <a:avLst/>
                    </a:prstGeom>
                    <a:ln w="25400" cap="flat" cmpd="sng" algn="ctr">
                      <a:solidFill>
                        <a:schemeClr val="tx1"/>
                      </a:solidFill>
                      <a:prstDash val="solid"/>
                      <a:round/>
                      <a:headEnd type="none" w="med" len="med"/>
                      <a:tailEnd type="none" w="med" len="med"/>
                    </a:ln>
                  </pic:spPr>
                </pic:pic>
              </a:graphicData>
            </a:graphic>
          </wp:inline>
        </w:drawing>
      </w:r>
    </w:p>
    <w:p w:rsidR="008F3749" w:rsidRDefault="008F3749" w:rsidP="00EF35AB">
      <w:pPr>
        <w:tabs>
          <w:tab w:val="left" w:pos="360"/>
          <w:tab w:val="left" w:pos="720"/>
        </w:tabs>
        <w:rPr>
          <w:sz w:val="26"/>
        </w:rPr>
      </w:pPr>
    </w:p>
    <w:p w:rsidR="00683D6E" w:rsidRDefault="00683D6E" w:rsidP="00683D6E">
      <w:pPr>
        <w:tabs>
          <w:tab w:val="left" w:pos="360"/>
          <w:tab w:val="left" w:pos="720"/>
        </w:tabs>
        <w:spacing w:line="360" w:lineRule="auto"/>
        <w:rPr>
          <w:sz w:val="26"/>
        </w:rPr>
      </w:pPr>
      <w:r>
        <w:rPr>
          <w:sz w:val="26"/>
        </w:rPr>
        <w:tab/>
        <w:t>(a</w:t>
      </w:r>
      <w:proofErr w:type="gramStart"/>
      <w:r>
        <w:rPr>
          <w:sz w:val="26"/>
        </w:rPr>
        <w:t>)  How</w:t>
      </w:r>
      <w:proofErr w:type="gramEnd"/>
      <w:r>
        <w:rPr>
          <w:sz w:val="26"/>
        </w:rPr>
        <w:t xml:space="preserve"> many generations are shown?</w:t>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p>
    <w:p w:rsidR="00AE0E78" w:rsidRDefault="00683D6E" w:rsidP="00683D6E">
      <w:pPr>
        <w:tabs>
          <w:tab w:val="left" w:pos="360"/>
          <w:tab w:val="left" w:pos="720"/>
        </w:tabs>
        <w:spacing w:line="360" w:lineRule="auto"/>
        <w:rPr>
          <w:sz w:val="26"/>
        </w:rPr>
      </w:pPr>
      <w:r>
        <w:rPr>
          <w:sz w:val="26"/>
        </w:rPr>
        <w:tab/>
        <w:t>(b</w:t>
      </w:r>
      <w:proofErr w:type="gramStart"/>
      <w:r>
        <w:rPr>
          <w:sz w:val="26"/>
        </w:rPr>
        <w:t>)  How</w:t>
      </w:r>
      <w:proofErr w:type="gramEnd"/>
      <w:r>
        <w:rPr>
          <w:sz w:val="26"/>
        </w:rPr>
        <w:t xml:space="preserve"> many persons have free earlobes?</w:t>
      </w:r>
      <w:r w:rsidR="00AE0E78">
        <w:rPr>
          <w:sz w:val="26"/>
          <w:u w:val="single"/>
        </w:rPr>
        <w:tab/>
      </w:r>
      <w:r w:rsidR="00AE0E78">
        <w:rPr>
          <w:sz w:val="26"/>
          <w:u w:val="single"/>
        </w:rPr>
        <w:tab/>
      </w:r>
      <w:r w:rsidR="00AE0E78">
        <w:rPr>
          <w:sz w:val="26"/>
          <w:u w:val="single"/>
        </w:rPr>
        <w:tab/>
      </w:r>
      <w:r w:rsidR="00AE0E78">
        <w:rPr>
          <w:sz w:val="26"/>
          <w:u w:val="single"/>
        </w:rPr>
        <w:tab/>
      </w:r>
      <w:r w:rsidR="00AE0E78">
        <w:rPr>
          <w:sz w:val="26"/>
          <w:u w:val="single"/>
        </w:rPr>
        <w:tab/>
      </w:r>
      <w:r w:rsidR="00AE0E78">
        <w:rPr>
          <w:sz w:val="26"/>
          <w:u w:val="single"/>
        </w:rPr>
        <w:tab/>
      </w:r>
      <w:r w:rsidR="00AE0E78">
        <w:rPr>
          <w:sz w:val="26"/>
          <w:u w:val="single"/>
        </w:rPr>
        <w:tab/>
      </w:r>
      <w:r w:rsidR="00AE0E78">
        <w:rPr>
          <w:sz w:val="26"/>
          <w:u w:val="single"/>
        </w:rPr>
        <w:tab/>
      </w:r>
      <w:r w:rsidR="00AE0E78">
        <w:rPr>
          <w:sz w:val="26"/>
          <w:u w:val="single"/>
        </w:rPr>
        <w:tab/>
      </w:r>
    </w:p>
    <w:p w:rsidR="00AE0E78" w:rsidRDefault="00AE0E78" w:rsidP="00683D6E">
      <w:pPr>
        <w:tabs>
          <w:tab w:val="left" w:pos="360"/>
          <w:tab w:val="left" w:pos="720"/>
        </w:tabs>
        <w:spacing w:line="360" w:lineRule="auto"/>
        <w:rPr>
          <w:sz w:val="26"/>
        </w:rPr>
      </w:pPr>
      <w:r>
        <w:rPr>
          <w:sz w:val="26"/>
        </w:rPr>
        <w:tab/>
        <w:t>(c</w:t>
      </w:r>
      <w:proofErr w:type="gramStart"/>
      <w:r>
        <w:rPr>
          <w:sz w:val="26"/>
        </w:rPr>
        <w:t>)  How</w:t>
      </w:r>
      <w:proofErr w:type="gramEnd"/>
      <w:r>
        <w:rPr>
          <w:sz w:val="26"/>
        </w:rPr>
        <w:t xml:space="preserve"> many persons have attached earlobes?</w:t>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p>
    <w:p w:rsidR="00AE0E78" w:rsidRDefault="00AE0E78" w:rsidP="00683D6E">
      <w:pPr>
        <w:tabs>
          <w:tab w:val="left" w:pos="360"/>
          <w:tab w:val="left" w:pos="720"/>
        </w:tabs>
        <w:spacing w:line="360" w:lineRule="auto"/>
        <w:rPr>
          <w:sz w:val="26"/>
        </w:rPr>
      </w:pPr>
      <w:r>
        <w:rPr>
          <w:sz w:val="26"/>
        </w:rPr>
        <w:tab/>
        <w:t>(d</w:t>
      </w:r>
      <w:proofErr w:type="gramStart"/>
      <w:r>
        <w:rPr>
          <w:sz w:val="26"/>
        </w:rPr>
        <w:t>)  Identify</w:t>
      </w:r>
      <w:proofErr w:type="gramEnd"/>
      <w:r>
        <w:rPr>
          <w:sz w:val="26"/>
        </w:rPr>
        <w:t xml:space="preserve"> by generation and number those persons with attached earlobes.</w:t>
      </w:r>
    </w:p>
    <w:p w:rsidR="00AE0E78" w:rsidRDefault="00AE0E78" w:rsidP="00683D6E">
      <w:pPr>
        <w:tabs>
          <w:tab w:val="left" w:pos="360"/>
          <w:tab w:val="left" w:pos="720"/>
        </w:tabs>
        <w:spacing w:line="360" w:lineRule="auto"/>
        <w:rPr>
          <w:sz w:val="26"/>
        </w:rPr>
      </w:pPr>
      <w:r>
        <w:rPr>
          <w:sz w:val="26"/>
        </w:rPr>
        <w:tab/>
      </w:r>
      <w:r>
        <w:rPr>
          <w:sz w:val="26"/>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p>
    <w:p w:rsidR="00AE0E78" w:rsidRDefault="00AE0E78" w:rsidP="00683D6E">
      <w:pPr>
        <w:tabs>
          <w:tab w:val="left" w:pos="360"/>
          <w:tab w:val="left" w:pos="720"/>
        </w:tabs>
        <w:spacing w:line="360" w:lineRule="auto"/>
        <w:rPr>
          <w:sz w:val="26"/>
        </w:rPr>
      </w:pPr>
      <w:r>
        <w:rPr>
          <w:sz w:val="26"/>
        </w:rPr>
        <w:tab/>
        <w:t>(e</w:t>
      </w:r>
      <w:proofErr w:type="gramStart"/>
      <w:r>
        <w:rPr>
          <w:sz w:val="26"/>
        </w:rPr>
        <w:t>)  Give</w:t>
      </w:r>
      <w:proofErr w:type="gramEnd"/>
      <w:r>
        <w:rPr>
          <w:sz w:val="26"/>
        </w:rPr>
        <w:t xml:space="preserve"> the genotype for all persons having attached earlobes.</w:t>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p>
    <w:p w:rsidR="00AE0E78" w:rsidRDefault="00AE0E78" w:rsidP="00683D6E">
      <w:pPr>
        <w:tabs>
          <w:tab w:val="left" w:pos="360"/>
          <w:tab w:val="left" w:pos="720"/>
        </w:tabs>
        <w:spacing w:line="360" w:lineRule="auto"/>
        <w:rPr>
          <w:sz w:val="26"/>
        </w:rPr>
      </w:pPr>
      <w:r>
        <w:rPr>
          <w:sz w:val="26"/>
        </w:rPr>
        <w:tab/>
        <w:t>(f</w:t>
      </w:r>
      <w:proofErr w:type="gramStart"/>
      <w:r>
        <w:rPr>
          <w:sz w:val="26"/>
        </w:rPr>
        <w:t>)  How</w:t>
      </w:r>
      <w:proofErr w:type="gramEnd"/>
      <w:r>
        <w:rPr>
          <w:sz w:val="26"/>
        </w:rPr>
        <w:t xml:space="preserve"> many children did the original generation have?</w:t>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r>
        <w:rPr>
          <w:sz w:val="26"/>
          <w:u w:val="single"/>
        </w:rPr>
        <w:tab/>
      </w:r>
    </w:p>
    <w:p w:rsidR="008F3749" w:rsidRPr="00AE0E78" w:rsidRDefault="00AE0E78" w:rsidP="00683D6E">
      <w:pPr>
        <w:tabs>
          <w:tab w:val="left" w:pos="360"/>
          <w:tab w:val="left" w:pos="720"/>
        </w:tabs>
        <w:spacing w:line="360" w:lineRule="auto"/>
        <w:rPr>
          <w:sz w:val="26"/>
        </w:rPr>
      </w:pPr>
      <w:r>
        <w:rPr>
          <w:sz w:val="26"/>
        </w:rPr>
        <w:t>4.  Predict the genotypes for all persons in question 3 using the lines below each person’s symbol.</w:t>
      </w: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302922" w:rsidRDefault="00302922" w:rsidP="00EF35AB">
      <w:pPr>
        <w:tabs>
          <w:tab w:val="left" w:pos="360"/>
          <w:tab w:val="left" w:pos="720"/>
        </w:tabs>
        <w:rPr>
          <w:sz w:val="26"/>
        </w:rPr>
      </w:pPr>
    </w:p>
    <w:p w:rsidR="001269C7" w:rsidRPr="001269C7" w:rsidRDefault="001269C7" w:rsidP="00EF35AB">
      <w:pPr>
        <w:tabs>
          <w:tab w:val="left" w:pos="360"/>
          <w:tab w:val="left" w:pos="720"/>
        </w:tabs>
        <w:rPr>
          <w:sz w:val="26"/>
        </w:rPr>
      </w:pPr>
    </w:p>
    <w:p w:rsidR="001269C7" w:rsidRDefault="001269C7" w:rsidP="00EF35AB">
      <w:pPr>
        <w:tabs>
          <w:tab w:val="left" w:pos="360"/>
          <w:tab w:val="left" w:pos="720"/>
        </w:tabs>
      </w:pPr>
    </w:p>
    <w:p w:rsidR="00E92299" w:rsidRPr="00F941F4" w:rsidRDefault="00E92299" w:rsidP="00EF35AB">
      <w:pPr>
        <w:tabs>
          <w:tab w:val="left" w:pos="360"/>
          <w:tab w:val="left" w:pos="720"/>
        </w:tabs>
      </w:pPr>
    </w:p>
    <w:sectPr w:rsidR="00E92299" w:rsidRPr="00F941F4" w:rsidSect="00460004">
      <w:type w:val="continuous"/>
      <w:pgSz w:w="12240" w:h="15840"/>
      <w:pgMar w:top="720" w:right="720" w:bottom="720" w:left="720" w:gutter="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3D6E" w:rsidRDefault="00AB4148" w:rsidP="00336467">
    <w:pPr>
      <w:pStyle w:val="Footer"/>
      <w:framePr w:wrap="around" w:vAnchor="text" w:hAnchor="margin" w:xAlign="right" w:y="1"/>
      <w:rPr>
        <w:rStyle w:val="PageNumber"/>
      </w:rPr>
    </w:pPr>
    <w:r>
      <w:rPr>
        <w:rStyle w:val="PageNumber"/>
      </w:rPr>
      <w:fldChar w:fldCharType="begin"/>
    </w:r>
    <w:r w:rsidR="00683D6E">
      <w:rPr>
        <w:rStyle w:val="PageNumber"/>
      </w:rPr>
      <w:instrText xml:space="preserve">PAGE  </w:instrText>
    </w:r>
    <w:r>
      <w:rPr>
        <w:rStyle w:val="PageNumber"/>
      </w:rPr>
      <w:fldChar w:fldCharType="end"/>
    </w:r>
  </w:p>
  <w:p w:rsidR="00683D6E" w:rsidRDefault="00683D6E" w:rsidP="00DC5333">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3D6E" w:rsidRDefault="00AB4148" w:rsidP="00336467">
    <w:pPr>
      <w:pStyle w:val="Footer"/>
      <w:framePr w:wrap="around" w:vAnchor="text" w:hAnchor="margin" w:xAlign="right" w:y="1"/>
      <w:rPr>
        <w:rStyle w:val="PageNumber"/>
      </w:rPr>
    </w:pPr>
    <w:r>
      <w:rPr>
        <w:rStyle w:val="PageNumber"/>
      </w:rPr>
      <w:fldChar w:fldCharType="begin"/>
    </w:r>
    <w:r w:rsidR="00683D6E">
      <w:rPr>
        <w:rStyle w:val="PageNumber"/>
      </w:rPr>
      <w:instrText xml:space="preserve">PAGE  </w:instrText>
    </w:r>
    <w:r>
      <w:rPr>
        <w:rStyle w:val="PageNumber"/>
      </w:rPr>
      <w:fldChar w:fldCharType="separate"/>
    </w:r>
    <w:r w:rsidR="00CB7193">
      <w:rPr>
        <w:rStyle w:val="PageNumber"/>
        <w:noProof/>
      </w:rPr>
      <w:t>3</w:t>
    </w:r>
    <w:r>
      <w:rPr>
        <w:rStyle w:val="PageNumber"/>
      </w:rPr>
      <w:fldChar w:fldCharType="end"/>
    </w:r>
  </w:p>
  <w:p w:rsidR="00683D6E" w:rsidRDefault="00683D6E" w:rsidP="00DC5333">
    <w:pPr>
      <w:pStyle w:val="Footer"/>
      <w:ind w:right="360"/>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compat>
    <w:doNotAutofitConstrainedTables/>
    <w:splitPgBreakAndParaMark/>
    <w:doNotVertAlignCellWithSp/>
    <w:doNotBreakConstrainedForcedTable/>
    <w:useAnsiKerningPairs/>
    <w:cachedColBalance/>
  </w:compat>
  <w:rsids>
    <w:rsidRoot w:val="00E92299"/>
    <w:rsid w:val="000E2262"/>
    <w:rsid w:val="001269C7"/>
    <w:rsid w:val="001B1457"/>
    <w:rsid w:val="00302922"/>
    <w:rsid w:val="00336467"/>
    <w:rsid w:val="00350FCF"/>
    <w:rsid w:val="00460004"/>
    <w:rsid w:val="005057DB"/>
    <w:rsid w:val="00600777"/>
    <w:rsid w:val="00683D6E"/>
    <w:rsid w:val="00843B7E"/>
    <w:rsid w:val="008F3749"/>
    <w:rsid w:val="00AA3D6D"/>
    <w:rsid w:val="00AB4148"/>
    <w:rsid w:val="00AE0E78"/>
    <w:rsid w:val="00CB7193"/>
    <w:rsid w:val="00DC5333"/>
    <w:rsid w:val="00E92299"/>
    <w:rsid w:val="00EC29A6"/>
    <w:rsid w:val="00EE1771"/>
    <w:rsid w:val="00EF35AB"/>
    <w:rsid w:val="00F941F4"/>
    <w:rsid w:val="00FD668D"/>
  </w:rsids>
  <m:mathPr>
    <m:mathFont m:val="Abadi MT Condensed Light"/>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684736"/>
    <w:rPr>
      <w:rFonts w:ascii="Times New Roman" w:hAnsi="Times New Roman"/>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E92299"/>
    <w:pPr>
      <w:ind w:left="720"/>
      <w:contextualSpacing/>
    </w:pPr>
  </w:style>
  <w:style w:type="paragraph" w:styleId="Footer">
    <w:name w:val="footer"/>
    <w:basedOn w:val="Normal"/>
    <w:link w:val="FooterChar"/>
    <w:uiPriority w:val="99"/>
    <w:semiHidden/>
    <w:unhideWhenUsed/>
    <w:rsid w:val="00DC5333"/>
    <w:pPr>
      <w:tabs>
        <w:tab w:val="center" w:pos="4320"/>
        <w:tab w:val="right" w:pos="8640"/>
      </w:tabs>
    </w:pPr>
  </w:style>
  <w:style w:type="character" w:customStyle="1" w:styleId="FooterChar">
    <w:name w:val="Footer Char"/>
    <w:basedOn w:val="DefaultParagraphFont"/>
    <w:link w:val="Footer"/>
    <w:uiPriority w:val="99"/>
    <w:semiHidden/>
    <w:rsid w:val="00DC5333"/>
    <w:rPr>
      <w:rFonts w:ascii="Times New Roman" w:hAnsi="Times New Roman"/>
    </w:rPr>
  </w:style>
  <w:style w:type="character" w:styleId="PageNumber">
    <w:name w:val="page number"/>
    <w:basedOn w:val="DefaultParagraphFont"/>
    <w:uiPriority w:val="99"/>
    <w:semiHidden/>
    <w:unhideWhenUsed/>
    <w:rsid w:val="00DC5333"/>
  </w:style>
  <w:style w:type="table" w:styleId="TableGrid">
    <w:name w:val="Table Grid"/>
    <w:basedOn w:val="TableNormal"/>
    <w:rsid w:val="00AA3D6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image" Target="media/image8.png"/><Relationship Id="rId4" Type="http://schemas.openxmlformats.org/officeDocument/2006/relationships/webSettings" Target="webSettings.xml"/><Relationship Id="rId7" Type="http://schemas.openxmlformats.org/officeDocument/2006/relationships/image" Target="media/image1.png"/><Relationship Id="rId1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er" Target="footer2.xml"/><Relationship Id="rId16" Type="http://schemas.openxmlformats.org/officeDocument/2006/relationships/theme" Target="theme/theme1.xml"/><Relationship Id="rId8" Type="http://schemas.openxmlformats.org/officeDocument/2006/relationships/image" Target="media/image2.png"/><Relationship Id="rId13" Type="http://schemas.openxmlformats.org/officeDocument/2006/relationships/image" Target="media/image7.png"/><Relationship Id="rId10" Type="http://schemas.openxmlformats.org/officeDocument/2006/relationships/image" Target="media/image4.png"/><Relationship Id="rId5" Type="http://schemas.openxmlformats.org/officeDocument/2006/relationships/footer" Target="footer1.xml"/><Relationship Id="rId15" Type="http://schemas.openxmlformats.org/officeDocument/2006/relationships/fontTable" Target="fontTable.xml"/><Relationship Id="rId12" Type="http://schemas.openxmlformats.org/officeDocument/2006/relationships/image" Target="media/image6.png"/><Relationship Id="rId2" Type="http://schemas.openxmlformats.org/officeDocument/2006/relationships/styles" Target="styles.xml"/><Relationship Id="rId9" Type="http://schemas.openxmlformats.org/officeDocument/2006/relationships/image" Target="media/image3.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0032-4404-984E-BC50-49DA8FEEC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5</Pages>
  <Words>956</Words>
  <Characters>5452</Characters>
  <Application>Microsoft Macintosh Word</Application>
  <DocSecurity>0</DocSecurity>
  <Lines>45</Lines>
  <Paragraphs>10</Paragraphs>
  <ScaleCrop>false</ScaleCrop>
  <LinksUpToDate>false</LinksUpToDate>
  <CharactersWithSpaces>6695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Scott Thomas</cp:lastModifiedBy>
  <cp:revision>3</cp:revision>
  <dcterms:created xsi:type="dcterms:W3CDTF">2011-01-07T22:56:00Z</dcterms:created>
  <dcterms:modified xsi:type="dcterms:W3CDTF">2011-01-10T17:40:00Z</dcterms:modified>
</cp:coreProperties>
</file>